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41" w:rsidRDefault="008800E6" w:rsidP="00675641">
      <w:pPr>
        <w:shd w:val="clear" w:color="auto" w:fill="FFFFFF"/>
        <w:spacing w:before="30" w:after="30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>
            <wp:extent cx="6840220" cy="9655765"/>
            <wp:effectExtent l="19050" t="0" r="0" b="2585"/>
            <wp:docPr id="1" name="Рисунок 1" descr="C:\Users\Заведующая\Desktop\Scan-17100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Scan-171005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41" w:rsidRDefault="00675641" w:rsidP="00675641">
      <w:pPr>
        <w:shd w:val="clear" w:color="auto" w:fill="FFFFFF"/>
        <w:spacing w:before="30" w:after="30"/>
        <w:rPr>
          <w:iCs/>
          <w:color w:val="000000"/>
        </w:rPr>
      </w:pPr>
    </w:p>
    <w:p w:rsidR="00A149B7" w:rsidRPr="00A149B7" w:rsidRDefault="00A149B7" w:rsidP="00675641">
      <w:pPr>
        <w:jc w:val="center"/>
        <w:rPr>
          <w:rFonts w:eastAsia="Calibri"/>
          <w:b/>
          <w:sz w:val="32"/>
          <w:szCs w:val="28"/>
          <w:lang w:eastAsia="en-US"/>
        </w:rPr>
        <w:sectPr w:rsidR="00A149B7" w:rsidRPr="00A149B7" w:rsidSect="00A16B1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149B7" w:rsidRDefault="00A149B7" w:rsidP="00675641">
      <w:pPr>
        <w:rPr>
          <w:rStyle w:val="Absatz-Standardschriftart"/>
          <w:b/>
          <w:sz w:val="28"/>
        </w:rPr>
      </w:pPr>
    </w:p>
    <w:p w:rsidR="00675641" w:rsidRDefault="00675641" w:rsidP="00A149B7">
      <w:pPr>
        <w:jc w:val="center"/>
        <w:rPr>
          <w:rStyle w:val="Absatz-Standardschriftart"/>
          <w:b/>
          <w:sz w:val="28"/>
        </w:rPr>
      </w:pPr>
      <w:r w:rsidRPr="00CC16B7">
        <w:rPr>
          <w:rStyle w:val="Absatz-Standardschriftart"/>
          <w:b/>
          <w:sz w:val="28"/>
          <w:lang w:val="en-US"/>
        </w:rPr>
        <w:t>I</w:t>
      </w:r>
      <w:r w:rsidRPr="00CC16B7">
        <w:rPr>
          <w:rStyle w:val="Absatz-Standardschriftart"/>
          <w:b/>
          <w:sz w:val="28"/>
        </w:rPr>
        <w:t>. Общие положения</w:t>
      </w:r>
    </w:p>
    <w:p w:rsidR="00675641" w:rsidRPr="00C27AC3" w:rsidRDefault="00675641" w:rsidP="00675641">
      <w:pPr>
        <w:jc w:val="center"/>
        <w:rPr>
          <w:rStyle w:val="Absatz-Standardschriftart"/>
          <w:b/>
          <w:sz w:val="28"/>
          <w:szCs w:val="28"/>
        </w:rPr>
      </w:pPr>
    </w:p>
    <w:p w:rsidR="00675641" w:rsidRPr="00C27AC3" w:rsidRDefault="00675641" w:rsidP="00A149B7">
      <w:pPr>
        <w:spacing w:line="360" w:lineRule="auto"/>
        <w:ind w:firstLine="567"/>
        <w:jc w:val="both"/>
        <w:rPr>
          <w:spacing w:val="3"/>
          <w:sz w:val="28"/>
          <w:szCs w:val="28"/>
        </w:rPr>
      </w:pPr>
      <w:r w:rsidRPr="00C27AC3">
        <w:rPr>
          <w:b/>
          <w:sz w:val="28"/>
          <w:szCs w:val="28"/>
        </w:rPr>
        <w:t>1.1.</w:t>
      </w:r>
      <w:r w:rsidRPr="00C27AC3">
        <w:rPr>
          <w:sz w:val="28"/>
          <w:szCs w:val="28"/>
        </w:rPr>
        <w:t xml:space="preserve"> Настоящее положение (далее - Положение) разработано в соответствии с Федеральным Законом «</w:t>
      </w:r>
      <w:r w:rsidRPr="00C27AC3">
        <w:rPr>
          <w:spacing w:val="3"/>
          <w:sz w:val="28"/>
          <w:szCs w:val="28"/>
        </w:rPr>
        <w:t>Об образовании в</w:t>
      </w:r>
      <w:r w:rsidRPr="00C27AC3">
        <w:rPr>
          <w:sz w:val="28"/>
          <w:szCs w:val="28"/>
        </w:rPr>
        <w:t xml:space="preserve"> Российской Федерации</w:t>
      </w:r>
      <w:r w:rsidRPr="00C27AC3">
        <w:rPr>
          <w:spacing w:val="3"/>
          <w:sz w:val="28"/>
          <w:szCs w:val="28"/>
        </w:rPr>
        <w:t>» от 29 декабря 2012 г. № 273-ФЗ</w:t>
      </w:r>
      <w:r w:rsidRPr="00C27AC3">
        <w:rPr>
          <w:sz w:val="28"/>
          <w:szCs w:val="28"/>
        </w:rPr>
        <w:t xml:space="preserve">, </w:t>
      </w:r>
      <w:r w:rsidRPr="00C27AC3">
        <w:rPr>
          <w:bCs/>
          <w:sz w:val="28"/>
          <w:szCs w:val="28"/>
        </w:rPr>
        <w:t>федеральным государственным образовательным стандартом дошкольного образования (далее - ФГОС ДО), у</w:t>
      </w:r>
      <w:r w:rsidRPr="00C27AC3">
        <w:rPr>
          <w:sz w:val="28"/>
          <w:szCs w:val="28"/>
        </w:rPr>
        <w:t xml:space="preserve">твержденным </w:t>
      </w:r>
      <w:hyperlink r:id="rId6" w:history="1">
        <w:r w:rsidRPr="00C27AC3">
          <w:rPr>
            <w:sz w:val="28"/>
            <w:szCs w:val="28"/>
          </w:rPr>
          <w:t>приказом Министерства образования и науки Российской Федерации 17 октября 2013 г. № 1155</w:t>
        </w:r>
      </w:hyperlink>
      <w:r w:rsidRPr="00C27AC3">
        <w:rPr>
          <w:sz w:val="28"/>
          <w:szCs w:val="28"/>
        </w:rPr>
        <w:t>.</w:t>
      </w:r>
    </w:p>
    <w:p w:rsidR="00675641" w:rsidRPr="00C27AC3" w:rsidRDefault="00675641" w:rsidP="00A149B7">
      <w:pPr>
        <w:spacing w:line="360" w:lineRule="auto"/>
        <w:ind w:firstLine="567"/>
        <w:jc w:val="both"/>
        <w:rPr>
          <w:sz w:val="28"/>
          <w:szCs w:val="28"/>
        </w:rPr>
      </w:pPr>
      <w:r w:rsidRPr="00C27AC3">
        <w:rPr>
          <w:b/>
          <w:spacing w:val="3"/>
          <w:sz w:val="28"/>
          <w:szCs w:val="28"/>
        </w:rPr>
        <w:t>1.2.</w:t>
      </w:r>
      <w:r w:rsidRPr="00C27AC3">
        <w:rPr>
          <w:spacing w:val="3"/>
          <w:sz w:val="28"/>
          <w:szCs w:val="28"/>
        </w:rPr>
        <w:t xml:space="preserve"> </w:t>
      </w:r>
      <w:r w:rsidRPr="00C27AC3">
        <w:rPr>
          <w:sz w:val="28"/>
          <w:szCs w:val="28"/>
        </w:rPr>
        <w:t xml:space="preserve">Положение определяет структуру, порядок разработки и утверждения   </w:t>
      </w:r>
      <w:r w:rsidR="00A149B7">
        <w:rPr>
          <w:sz w:val="28"/>
          <w:szCs w:val="28"/>
        </w:rPr>
        <w:t xml:space="preserve">основной </w:t>
      </w:r>
      <w:r w:rsidRPr="00C27AC3">
        <w:rPr>
          <w:sz w:val="28"/>
          <w:szCs w:val="28"/>
        </w:rPr>
        <w:t>образовательной программы, реализуемой в М</w:t>
      </w:r>
      <w:r w:rsidR="00A149B7">
        <w:rPr>
          <w:sz w:val="28"/>
          <w:szCs w:val="28"/>
        </w:rPr>
        <w:t>Б</w:t>
      </w:r>
      <w:r w:rsidRPr="00C27AC3">
        <w:rPr>
          <w:sz w:val="28"/>
          <w:szCs w:val="28"/>
        </w:rPr>
        <w:t xml:space="preserve">ДОУ </w:t>
      </w:r>
      <w:r w:rsidR="00A149B7">
        <w:rPr>
          <w:sz w:val="28"/>
          <w:szCs w:val="28"/>
        </w:rPr>
        <w:t xml:space="preserve">«Детский сад №5 «Росинка» </w:t>
      </w:r>
      <w:r w:rsidRPr="00C27AC3">
        <w:rPr>
          <w:sz w:val="28"/>
          <w:szCs w:val="28"/>
        </w:rPr>
        <w:t>(далее – ДОУ).</w:t>
      </w:r>
    </w:p>
    <w:p w:rsidR="00675641" w:rsidRPr="00C27AC3" w:rsidRDefault="00675641" w:rsidP="00A149B7">
      <w:pPr>
        <w:tabs>
          <w:tab w:val="left" w:pos="-5245"/>
        </w:tabs>
        <w:spacing w:line="360" w:lineRule="auto"/>
        <w:ind w:firstLine="567"/>
        <w:jc w:val="both"/>
        <w:rPr>
          <w:sz w:val="28"/>
          <w:szCs w:val="28"/>
        </w:rPr>
      </w:pPr>
      <w:r w:rsidRPr="00C27AC3">
        <w:rPr>
          <w:b/>
          <w:sz w:val="28"/>
          <w:szCs w:val="28"/>
        </w:rPr>
        <w:t>1.3.</w:t>
      </w:r>
      <w:r w:rsidRPr="00C27AC3">
        <w:rPr>
          <w:sz w:val="28"/>
          <w:szCs w:val="28"/>
        </w:rPr>
        <w:t xml:space="preserve"> Основная образовательная программа (далее – Программа) формируется как программа </w:t>
      </w:r>
      <w:proofErr w:type="spellStart"/>
      <w:r w:rsidRPr="00C27AC3">
        <w:rPr>
          <w:sz w:val="28"/>
          <w:szCs w:val="28"/>
        </w:rPr>
        <w:t>психолого</w:t>
      </w:r>
      <w:proofErr w:type="spellEnd"/>
      <w:r w:rsidRPr="00C27AC3">
        <w:rPr>
          <w:sz w:val="28"/>
          <w:szCs w:val="28"/>
        </w:rPr>
        <w:t xml:space="preserve"> - педагогической поддержки позитивной социализации и индивидуализации развития личности детей дошкольного возраста и определяет комплекс  основных характеристик дошкольного образования (объем, содержание и планируемые результаты в виде целевых ориентиров дошкольного образования), а так же организационно - педагогических условий и иных компонентов.</w:t>
      </w:r>
    </w:p>
    <w:p w:rsidR="00675641" w:rsidRPr="00C27AC3" w:rsidRDefault="00675641" w:rsidP="00675641">
      <w:pPr>
        <w:tabs>
          <w:tab w:val="left" w:pos="-5245"/>
        </w:tabs>
        <w:spacing w:line="276" w:lineRule="auto"/>
        <w:jc w:val="both"/>
        <w:rPr>
          <w:sz w:val="28"/>
          <w:szCs w:val="28"/>
        </w:rPr>
      </w:pPr>
    </w:p>
    <w:p w:rsidR="00675641" w:rsidRPr="00C27AC3" w:rsidRDefault="00675641" w:rsidP="00A149B7">
      <w:pPr>
        <w:jc w:val="center"/>
        <w:rPr>
          <w:b/>
          <w:sz w:val="28"/>
          <w:szCs w:val="28"/>
        </w:rPr>
      </w:pPr>
      <w:r w:rsidRPr="00C27AC3">
        <w:rPr>
          <w:b/>
          <w:sz w:val="28"/>
          <w:szCs w:val="28"/>
          <w:lang w:val="en-US"/>
        </w:rPr>
        <w:t>II</w:t>
      </w:r>
      <w:r w:rsidRPr="00C27AC3">
        <w:rPr>
          <w:b/>
          <w:sz w:val="28"/>
          <w:szCs w:val="28"/>
        </w:rPr>
        <w:t>. Цель и задачи реализации Программы</w:t>
      </w:r>
    </w:p>
    <w:p w:rsidR="00675641" w:rsidRPr="00C27AC3" w:rsidRDefault="00675641" w:rsidP="00675641">
      <w:pPr>
        <w:jc w:val="center"/>
        <w:rPr>
          <w:b/>
          <w:sz w:val="28"/>
          <w:szCs w:val="28"/>
        </w:rPr>
      </w:pPr>
    </w:p>
    <w:p w:rsidR="00675641" w:rsidRPr="00C27AC3" w:rsidRDefault="00A149B7" w:rsidP="00A149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5641" w:rsidRPr="00C27AC3">
        <w:rPr>
          <w:sz w:val="28"/>
          <w:szCs w:val="28"/>
        </w:rPr>
        <w:t>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675641" w:rsidRPr="00C27AC3" w:rsidRDefault="00675641" w:rsidP="00A149B7">
      <w:pPr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Программа должна быть направлена на решение следующих задач:</w:t>
      </w:r>
    </w:p>
    <w:p w:rsidR="00675641" w:rsidRPr="00C27AC3" w:rsidRDefault="00675641" w:rsidP="00A149B7">
      <w:pPr>
        <w:spacing w:line="360" w:lineRule="auto"/>
        <w:ind w:firstLine="567"/>
        <w:jc w:val="both"/>
        <w:rPr>
          <w:sz w:val="28"/>
          <w:szCs w:val="28"/>
        </w:rPr>
      </w:pPr>
      <w:r w:rsidRPr="00C27AC3">
        <w:rPr>
          <w:b/>
          <w:sz w:val="28"/>
          <w:szCs w:val="28"/>
        </w:rPr>
        <w:t>2.1.</w:t>
      </w:r>
      <w:r w:rsidRPr="00C27AC3">
        <w:rPr>
          <w:sz w:val="28"/>
          <w:szCs w:val="28"/>
        </w:rPr>
        <w:t xml:space="preserve"> Обеспечение конституционного права граждан Российской Федерации на получение к</w:t>
      </w:r>
      <w:r w:rsidR="00A149B7">
        <w:rPr>
          <w:sz w:val="28"/>
          <w:szCs w:val="28"/>
        </w:rPr>
        <w:t>ачественного общего образования.</w:t>
      </w:r>
    </w:p>
    <w:p w:rsidR="00675641" w:rsidRPr="00C27AC3" w:rsidRDefault="00675641" w:rsidP="00A149B7">
      <w:pPr>
        <w:tabs>
          <w:tab w:val="left" w:pos="-5245"/>
        </w:tabs>
        <w:spacing w:line="360" w:lineRule="auto"/>
        <w:ind w:firstLine="567"/>
        <w:jc w:val="both"/>
        <w:rPr>
          <w:sz w:val="28"/>
          <w:szCs w:val="28"/>
        </w:rPr>
      </w:pPr>
      <w:r w:rsidRPr="00C27AC3">
        <w:rPr>
          <w:b/>
          <w:sz w:val="28"/>
          <w:szCs w:val="28"/>
        </w:rPr>
        <w:t>2.2.</w:t>
      </w:r>
      <w:r w:rsidRPr="00C27AC3">
        <w:rPr>
          <w:sz w:val="28"/>
          <w:szCs w:val="28"/>
        </w:rPr>
        <w:t xml:space="preserve">Обеспечение достижения воспитанниками </w:t>
      </w:r>
      <w:r w:rsidRPr="00C27AC3">
        <w:rPr>
          <w:iCs/>
          <w:sz w:val="28"/>
          <w:szCs w:val="28"/>
        </w:rPr>
        <w:t>физической, интеллектуальной, психологической и личностной готовности к школе (</w:t>
      </w:r>
      <w:r w:rsidRPr="00C27AC3">
        <w:rPr>
          <w:sz w:val="28"/>
          <w:szCs w:val="28"/>
        </w:rPr>
        <w:t>необходимого и достаточного уровня развития ребёнка для успешного освоения им основных общеобразовательных программ начального общего образования)</w:t>
      </w:r>
    </w:p>
    <w:p w:rsidR="00675641" w:rsidRPr="00C27AC3" w:rsidRDefault="00675641" w:rsidP="00A149B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C27AC3">
        <w:rPr>
          <w:b/>
          <w:sz w:val="28"/>
          <w:szCs w:val="28"/>
        </w:rPr>
        <w:lastRenderedPageBreak/>
        <w:t>2.3.</w:t>
      </w:r>
      <w:r w:rsidRPr="00C27AC3">
        <w:rPr>
          <w:sz w:val="28"/>
          <w:szCs w:val="28"/>
        </w:rPr>
        <w:t xml:space="preserve"> Разностороннее</w:t>
      </w:r>
      <w:r w:rsidRPr="00C27AC3">
        <w:rPr>
          <w:iCs/>
          <w:sz w:val="28"/>
          <w:szCs w:val="28"/>
        </w:rPr>
        <w:t xml:space="preserve">  развитие </w:t>
      </w:r>
      <w:r w:rsidRPr="00C27AC3">
        <w:rPr>
          <w:sz w:val="28"/>
          <w:szCs w:val="28"/>
        </w:rPr>
        <w:t>детей с учётом их возрастных и индивидуальных особенностей</w:t>
      </w:r>
      <w:r w:rsidRPr="00C27AC3">
        <w:rPr>
          <w:iCs/>
          <w:sz w:val="28"/>
          <w:szCs w:val="28"/>
        </w:rPr>
        <w:t xml:space="preserve"> по основным </w:t>
      </w:r>
      <w:r w:rsidRPr="00C27AC3">
        <w:rPr>
          <w:sz w:val="28"/>
          <w:szCs w:val="28"/>
        </w:rPr>
        <w:t>направлениям – физическому, социально - коммуникативному, познавательному, речевому и художественно - эстетическому</w:t>
      </w:r>
      <w:r w:rsidRPr="00C27AC3">
        <w:rPr>
          <w:bCs/>
          <w:iCs/>
          <w:sz w:val="28"/>
          <w:szCs w:val="28"/>
        </w:rPr>
        <w:t xml:space="preserve">, </w:t>
      </w:r>
    </w:p>
    <w:p w:rsidR="00A149B7" w:rsidRPr="00A149B7" w:rsidRDefault="00675641" w:rsidP="00A149B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C27AC3">
        <w:rPr>
          <w:b/>
          <w:bCs/>
          <w:iCs/>
          <w:sz w:val="28"/>
          <w:szCs w:val="28"/>
        </w:rPr>
        <w:t>2.4.</w:t>
      </w:r>
      <w:r w:rsidRPr="00C27AC3">
        <w:rPr>
          <w:bCs/>
          <w:iCs/>
          <w:sz w:val="28"/>
          <w:szCs w:val="28"/>
        </w:rPr>
        <w:t xml:space="preserve"> Сохранение и укрепление здоровья детей дошкольного возраста, коррекция недостатков в развитии детей с ограниченными возможностями здоровья.</w:t>
      </w:r>
    </w:p>
    <w:p w:rsidR="00A149B7" w:rsidRPr="00C27AC3" w:rsidRDefault="00A149B7" w:rsidP="00675641">
      <w:pPr>
        <w:jc w:val="both"/>
        <w:rPr>
          <w:sz w:val="28"/>
          <w:szCs w:val="28"/>
        </w:rPr>
      </w:pPr>
    </w:p>
    <w:p w:rsidR="00675641" w:rsidRPr="00C27AC3" w:rsidRDefault="00675641" w:rsidP="00A149B7">
      <w:pPr>
        <w:jc w:val="center"/>
        <w:rPr>
          <w:rStyle w:val="Absatz-Standardschriftart"/>
          <w:b/>
          <w:sz w:val="28"/>
          <w:szCs w:val="28"/>
        </w:rPr>
      </w:pPr>
      <w:r w:rsidRPr="00C27AC3">
        <w:rPr>
          <w:rStyle w:val="Absatz-Standardschriftart"/>
          <w:b/>
          <w:sz w:val="28"/>
          <w:szCs w:val="28"/>
        </w:rPr>
        <w:t>II</w:t>
      </w:r>
      <w:r w:rsidRPr="00C27AC3">
        <w:rPr>
          <w:rStyle w:val="Absatz-Standardschriftart"/>
          <w:b/>
          <w:sz w:val="28"/>
          <w:szCs w:val="28"/>
          <w:lang w:val="en-US"/>
        </w:rPr>
        <w:t>I</w:t>
      </w:r>
      <w:r w:rsidRPr="00C27AC3">
        <w:rPr>
          <w:rStyle w:val="Absatz-Standardschriftart"/>
          <w:b/>
          <w:sz w:val="28"/>
          <w:szCs w:val="28"/>
        </w:rPr>
        <w:t>. Структура и содержание  Программы</w:t>
      </w:r>
    </w:p>
    <w:p w:rsidR="00675641" w:rsidRPr="00C27AC3" w:rsidRDefault="00675641" w:rsidP="00675641">
      <w:pPr>
        <w:ind w:firstLine="708"/>
        <w:jc w:val="center"/>
        <w:rPr>
          <w:rStyle w:val="Absatz-Standardschriftart"/>
          <w:b/>
          <w:sz w:val="28"/>
          <w:szCs w:val="28"/>
        </w:rPr>
      </w:pPr>
    </w:p>
    <w:p w:rsidR="00675641" w:rsidRPr="00C27AC3" w:rsidRDefault="00675641" w:rsidP="00A149B7">
      <w:pPr>
        <w:pStyle w:val="a4"/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 (п. п. 2.9, 2.10).</w:t>
      </w:r>
    </w:p>
    <w:p w:rsidR="00675641" w:rsidRPr="00C27AC3" w:rsidRDefault="00675641" w:rsidP="00A149B7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Рекомендуемый объем обязательной части программы – не менее 60 % от ее общего объема; части, формируемой участниками образовательных отношений, – не более 40 %. </w:t>
      </w:r>
    </w:p>
    <w:p w:rsidR="00675641" w:rsidRPr="00C27AC3" w:rsidRDefault="00675641" w:rsidP="00A149B7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Обязательная часть поддерживается Примерной </w:t>
      </w:r>
      <w:r>
        <w:rPr>
          <w:sz w:val="28"/>
          <w:szCs w:val="28"/>
        </w:rPr>
        <w:t>обще</w:t>
      </w:r>
      <w:r w:rsidRPr="00C27AC3">
        <w:rPr>
          <w:sz w:val="28"/>
          <w:szCs w:val="28"/>
        </w:rPr>
        <w:t xml:space="preserve">образовательной программой дошкольного образования «От рождения до школы» под ред. Н.Е. </w:t>
      </w:r>
      <w:proofErr w:type="spellStart"/>
      <w:r w:rsidRPr="00C27AC3">
        <w:rPr>
          <w:sz w:val="28"/>
          <w:szCs w:val="28"/>
        </w:rPr>
        <w:t>Вераксы</w:t>
      </w:r>
      <w:proofErr w:type="spellEnd"/>
      <w:r w:rsidRPr="00C27AC3">
        <w:rPr>
          <w:sz w:val="28"/>
          <w:szCs w:val="28"/>
        </w:rPr>
        <w:t>, Т.С. Комаровой,</w:t>
      </w:r>
      <w:r>
        <w:rPr>
          <w:sz w:val="28"/>
          <w:szCs w:val="28"/>
        </w:rPr>
        <w:t xml:space="preserve"> М.А.</w:t>
      </w:r>
      <w:r w:rsidR="00A1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Васильевой </w:t>
      </w:r>
      <w:r w:rsidRPr="00C27AC3">
        <w:rPr>
          <w:sz w:val="28"/>
          <w:szCs w:val="28"/>
        </w:rPr>
        <w:t>и должна обеспечить комплексность подхода и развитие детей в 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развитие.</w:t>
      </w:r>
    </w:p>
    <w:p w:rsidR="00675641" w:rsidRPr="00C27AC3" w:rsidRDefault="00675641" w:rsidP="00A149B7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Конкретное содержание образовательных областей зависит от возрастных и индивидуальных особенностей детей, определяется целями и задачами программы и может реализовываться в различных видах деятельности. </w:t>
      </w:r>
    </w:p>
    <w:p w:rsidR="00675641" w:rsidRPr="00A149B7" w:rsidRDefault="00675641" w:rsidP="00A149B7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</w:t>
      </w:r>
      <w:r w:rsidRPr="00C27AC3">
        <w:rPr>
          <w:sz w:val="28"/>
          <w:szCs w:val="28"/>
        </w:rPr>
        <w:lastRenderedPageBreak/>
        <w:t>программы, которые не подвергаются экспертизе)</w:t>
      </w:r>
      <w:r>
        <w:rPr>
          <w:sz w:val="28"/>
          <w:szCs w:val="28"/>
        </w:rPr>
        <w:t xml:space="preserve"> </w:t>
      </w:r>
      <w:r w:rsidRPr="00C27AC3">
        <w:rPr>
          <w:sz w:val="28"/>
          <w:szCs w:val="28"/>
        </w:rPr>
        <w:t xml:space="preserve">методики, формы организации образовательной работы. Именно эта часть Программы должна показать специфику работы в ДОУ. </w:t>
      </w:r>
    </w:p>
    <w:p w:rsidR="00675641" w:rsidRPr="00C27AC3" w:rsidRDefault="00675641" w:rsidP="00A149B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 xml:space="preserve">Программа состоит из трех разделов (в соответствии с ФГОС </w:t>
      </w:r>
      <w:proofErr w:type="gramStart"/>
      <w:r w:rsidRPr="00C27AC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27AC3">
        <w:rPr>
          <w:rFonts w:ascii="Times New Roman" w:hAnsi="Times New Roman" w:cs="Times New Roman"/>
          <w:b/>
          <w:sz w:val="28"/>
          <w:szCs w:val="28"/>
        </w:rPr>
        <w:t>):</w:t>
      </w:r>
    </w:p>
    <w:p w:rsidR="00675641" w:rsidRPr="00C27AC3" w:rsidRDefault="00675641" w:rsidP="00A149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1) целевой;</w:t>
      </w:r>
    </w:p>
    <w:p w:rsidR="00675641" w:rsidRPr="00C27AC3" w:rsidRDefault="00675641" w:rsidP="00A149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2) содержательный;</w:t>
      </w:r>
    </w:p>
    <w:p w:rsidR="00675641" w:rsidRPr="00C27AC3" w:rsidRDefault="00675641" w:rsidP="00A149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3) организационный.</w:t>
      </w:r>
    </w:p>
    <w:p w:rsidR="00675641" w:rsidRPr="00C27AC3" w:rsidRDefault="00675641" w:rsidP="00A149B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 xml:space="preserve">3.1. Целевой раздел Программы состоит </w:t>
      </w:r>
      <w:proofErr w:type="gramStart"/>
      <w:r w:rsidRPr="00C27AC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C27AC3">
        <w:rPr>
          <w:rFonts w:ascii="Times New Roman" w:hAnsi="Times New Roman" w:cs="Times New Roman"/>
          <w:b/>
          <w:sz w:val="28"/>
          <w:szCs w:val="28"/>
        </w:rPr>
        <w:t>: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3.1.1. Пояснительной записки</w:t>
      </w:r>
      <w:r w:rsidRPr="00C27AC3">
        <w:rPr>
          <w:rFonts w:ascii="Times New Roman" w:hAnsi="Times New Roman" w:cs="Times New Roman"/>
          <w:sz w:val="28"/>
          <w:szCs w:val="28"/>
        </w:rPr>
        <w:t>, которая должна раскрывать:</w:t>
      </w:r>
    </w:p>
    <w:p w:rsidR="00675641" w:rsidRPr="00C27AC3" w:rsidRDefault="00675641" w:rsidP="00A149B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675641" w:rsidRPr="00C27AC3" w:rsidRDefault="00675641" w:rsidP="00A149B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675641" w:rsidRPr="00C27AC3" w:rsidRDefault="00675641" w:rsidP="00A149B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3.1.2.Планируемых результатов освоения Программы, которые</w:t>
      </w:r>
      <w:r w:rsidRPr="00C27AC3">
        <w:rPr>
          <w:rFonts w:ascii="Times New Roman" w:hAnsi="Times New Roman" w:cs="Times New Roman"/>
          <w:sz w:val="28"/>
          <w:szCs w:val="28"/>
        </w:rPr>
        <w:t xml:space="preserve"> конкретизируют требования ФГОС </w:t>
      </w:r>
      <w:proofErr w:type="gramStart"/>
      <w:r w:rsidRPr="00C27A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A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7AC3">
        <w:rPr>
          <w:rFonts w:ascii="Times New Roman" w:hAnsi="Times New Roman" w:cs="Times New Roman"/>
          <w:sz w:val="28"/>
          <w:szCs w:val="28"/>
        </w:rPr>
        <w:t xml:space="preserve">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(дети с ОВЗ).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3.2. Содержательный раздел</w:t>
      </w:r>
      <w:r w:rsidRPr="00C27AC3">
        <w:rPr>
          <w:rFonts w:ascii="Times New Roman" w:hAnsi="Times New Roman" w:cs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3.2.1</w:t>
      </w:r>
      <w:r w:rsidRPr="00C27AC3">
        <w:rPr>
          <w:rFonts w:ascii="Times New Roman" w:hAnsi="Times New Roman" w:cs="Times New Roman"/>
          <w:sz w:val="28"/>
          <w:szCs w:val="28"/>
        </w:rPr>
        <w:t>. Содержательный раздел Программы должен включать: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AC3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 xml:space="preserve">б) описание вариативных форм, способов, методов и средств реализации Программы с учетом возрастных и индивидуальных особенностей </w:t>
      </w:r>
      <w:r w:rsidRPr="00C27AC3">
        <w:rPr>
          <w:rFonts w:ascii="Times New Roman" w:hAnsi="Times New Roman" w:cs="Times New Roman"/>
          <w:sz w:val="28"/>
          <w:szCs w:val="28"/>
        </w:rPr>
        <w:lastRenderedPageBreak/>
        <w:t>воспитанников, специфики их образовательных потребностей и интересов;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675641" w:rsidRPr="00AE38F5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F5">
        <w:rPr>
          <w:rFonts w:ascii="Times New Roman" w:hAnsi="Times New Roman" w:cs="Times New Roman"/>
          <w:b/>
          <w:sz w:val="28"/>
          <w:szCs w:val="28"/>
        </w:rPr>
        <w:t>3.2.2. В содержательном разделе Программы должны быть представлены: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3.2.3.</w:t>
      </w:r>
      <w:r w:rsidRPr="00C27AC3">
        <w:rPr>
          <w:rFonts w:ascii="Times New Roman" w:hAnsi="Times New Roman" w:cs="Times New Roman"/>
          <w:sz w:val="28"/>
          <w:szCs w:val="28"/>
        </w:rPr>
        <w:t xml:space="preserve"> </w:t>
      </w:r>
      <w:r w:rsidRPr="00C27AC3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</w:t>
      </w:r>
      <w:r w:rsidRPr="00C27AC3">
        <w:rPr>
          <w:rFonts w:ascii="Times New Roman" w:hAnsi="Times New Roman" w:cs="Times New Roman"/>
          <w:sz w:val="28"/>
          <w:szCs w:val="28"/>
        </w:rPr>
        <w:t xml:space="preserve">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C27A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7AC3">
        <w:rPr>
          <w:rFonts w:ascii="Times New Roman" w:hAnsi="Times New Roman" w:cs="Times New Roman"/>
          <w:sz w:val="28"/>
          <w:szCs w:val="28"/>
        </w:rPr>
        <w:t>: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675641" w:rsidRPr="00C27AC3" w:rsidRDefault="00675641" w:rsidP="00A149B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675641" w:rsidRPr="00C27AC3" w:rsidRDefault="00675641" w:rsidP="00A149B7">
      <w:pPr>
        <w:spacing w:line="360" w:lineRule="auto"/>
        <w:ind w:firstLine="56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- сложившиеся традиции ДОУ или Группы. 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3.2.4.</w:t>
      </w:r>
      <w:r w:rsidRPr="00C27AC3">
        <w:rPr>
          <w:rFonts w:ascii="Times New Roman" w:hAnsi="Times New Roman" w:cs="Times New Roman"/>
          <w:sz w:val="28"/>
          <w:szCs w:val="28"/>
        </w:rPr>
        <w:t xml:space="preserve"> </w:t>
      </w:r>
      <w:r w:rsidRPr="00C27AC3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и/или инклюзивного образования</w:t>
      </w:r>
      <w:r w:rsidRPr="00C27AC3">
        <w:rPr>
          <w:rFonts w:ascii="Times New Roman" w:hAnsi="Times New Roman" w:cs="Times New Roman"/>
          <w:sz w:val="28"/>
          <w:szCs w:val="28"/>
        </w:rPr>
        <w:t xml:space="preserve"> включается в Программу, если планируется ее освоение детьми с ограниченными возможностями здоровья.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</w:t>
      </w:r>
      <w:r w:rsidRPr="00C27AC3">
        <w:rPr>
          <w:rFonts w:ascii="Times New Roman" w:hAnsi="Times New Roman" w:cs="Times New Roman"/>
          <w:sz w:val="28"/>
          <w:szCs w:val="28"/>
        </w:rPr>
        <w:lastRenderedPageBreak/>
        <w:t>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3.2.5.</w:t>
      </w:r>
      <w:r w:rsidRPr="00C27AC3">
        <w:rPr>
          <w:rFonts w:ascii="Times New Roman" w:hAnsi="Times New Roman" w:cs="Times New Roman"/>
          <w:sz w:val="28"/>
          <w:szCs w:val="28"/>
        </w:rPr>
        <w:t xml:space="preserve"> Коррекционная работа и/или инклюзивное образование должны быть направлены </w:t>
      </w:r>
      <w:proofErr w:type="gramStart"/>
      <w:r w:rsidRPr="00C27A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7AC3">
        <w:rPr>
          <w:rFonts w:ascii="Times New Roman" w:hAnsi="Times New Roman" w:cs="Times New Roman"/>
          <w:sz w:val="28"/>
          <w:szCs w:val="28"/>
        </w:rPr>
        <w:t>: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C27AC3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C27AC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-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675641" w:rsidRPr="00C27AC3" w:rsidRDefault="00675641" w:rsidP="00A149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sz w:val="28"/>
          <w:szCs w:val="28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675641" w:rsidRPr="00C27AC3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3.2.6.</w:t>
      </w:r>
      <w:r w:rsidRPr="00C27AC3">
        <w:rPr>
          <w:rFonts w:ascii="Times New Roman" w:hAnsi="Times New Roman" w:cs="Times New Roman"/>
          <w:sz w:val="28"/>
          <w:szCs w:val="28"/>
        </w:rPr>
        <w:t xml:space="preserve"> 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ДОУ самостоятельно.</w:t>
      </w:r>
    </w:p>
    <w:p w:rsidR="00675641" w:rsidRDefault="00675641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AC3">
        <w:rPr>
          <w:rFonts w:ascii="Times New Roman" w:hAnsi="Times New Roman" w:cs="Times New Roman"/>
          <w:b/>
          <w:sz w:val="28"/>
          <w:szCs w:val="28"/>
        </w:rPr>
        <w:t>3.3. Организационный раздел</w:t>
      </w:r>
      <w:r w:rsidRPr="00C27AC3">
        <w:rPr>
          <w:rFonts w:ascii="Times New Roman" w:hAnsi="Times New Roman" w:cs="Times New Roman"/>
          <w:sz w:val="28"/>
          <w:szCs w:val="28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воспитания;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80535" w:rsidRDefault="00780535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535" w:rsidRDefault="00780535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535" w:rsidRPr="00C27AC3" w:rsidRDefault="00780535" w:rsidP="00A149B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641" w:rsidRPr="00C27AC3" w:rsidRDefault="00675641" w:rsidP="00A149B7">
      <w:pPr>
        <w:spacing w:line="360" w:lineRule="auto"/>
        <w:jc w:val="both"/>
        <w:rPr>
          <w:sz w:val="28"/>
          <w:szCs w:val="28"/>
        </w:rPr>
      </w:pPr>
      <w:r w:rsidRPr="00C27AC3">
        <w:rPr>
          <w:b/>
          <w:sz w:val="28"/>
          <w:szCs w:val="28"/>
        </w:rPr>
        <w:lastRenderedPageBreak/>
        <w:t>3.4.</w:t>
      </w:r>
      <w:r w:rsidRPr="00C27AC3">
        <w:rPr>
          <w:sz w:val="28"/>
          <w:szCs w:val="28"/>
        </w:rPr>
        <w:t xml:space="preserve"> </w:t>
      </w:r>
      <w:r w:rsidRPr="00C27AC3">
        <w:rPr>
          <w:b/>
          <w:sz w:val="28"/>
          <w:szCs w:val="28"/>
        </w:rPr>
        <w:t>Дополнительный раздел Программы</w:t>
      </w:r>
      <w:r w:rsidRPr="00C27AC3">
        <w:rPr>
          <w:sz w:val="28"/>
          <w:szCs w:val="28"/>
        </w:rPr>
        <w:t xml:space="preserve"> - краткая презентация. </w:t>
      </w:r>
    </w:p>
    <w:p w:rsidR="00675641" w:rsidRPr="00C27AC3" w:rsidRDefault="00675641" w:rsidP="00A149B7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Раздел должен быть прописан обязательно.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675641" w:rsidRPr="00C27AC3" w:rsidRDefault="00675641" w:rsidP="00A149B7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В краткой презентации программы должны быть указаны:</w:t>
      </w:r>
    </w:p>
    <w:p w:rsidR="00675641" w:rsidRPr="00C27AC3" w:rsidRDefault="00675641" w:rsidP="00A149B7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bookmarkStart w:id="0" w:name="sub_2161"/>
      <w:r w:rsidRPr="00C27AC3">
        <w:rPr>
          <w:sz w:val="28"/>
          <w:szCs w:val="28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675641" w:rsidRPr="00C27AC3" w:rsidRDefault="00675641" w:rsidP="00A149B7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bookmarkStart w:id="1" w:name="sub_2162"/>
      <w:bookmarkEnd w:id="0"/>
      <w:r w:rsidRPr="00C27AC3">
        <w:rPr>
          <w:sz w:val="28"/>
          <w:szCs w:val="28"/>
        </w:rPr>
        <w:t>используемые примерные программы;</w:t>
      </w:r>
    </w:p>
    <w:p w:rsidR="00675641" w:rsidRPr="00C27AC3" w:rsidRDefault="00675641" w:rsidP="00A149B7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bookmarkStart w:id="2" w:name="sub_2163"/>
      <w:bookmarkEnd w:id="1"/>
      <w:r w:rsidRPr="00C27AC3">
        <w:rPr>
          <w:sz w:val="28"/>
          <w:szCs w:val="28"/>
        </w:rPr>
        <w:t>характеристика взаимодействия педагогического коллектива с семьями детей.</w:t>
      </w:r>
      <w:bookmarkEnd w:id="2"/>
    </w:p>
    <w:p w:rsidR="00675641" w:rsidRPr="00C27AC3" w:rsidRDefault="00675641" w:rsidP="00A149B7">
      <w:pPr>
        <w:pStyle w:val="a4"/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Презентация размещается на сайте детского сада, делается скриншот страницы, и в распечатанном виде материалы помещаются в Программу.</w:t>
      </w:r>
    </w:p>
    <w:p w:rsidR="00675641" w:rsidRPr="00C27AC3" w:rsidRDefault="00675641" w:rsidP="00675641">
      <w:pPr>
        <w:ind w:firstLine="397"/>
        <w:jc w:val="center"/>
        <w:rPr>
          <w:b/>
          <w:sz w:val="28"/>
          <w:szCs w:val="28"/>
        </w:rPr>
      </w:pPr>
    </w:p>
    <w:p w:rsidR="00675641" w:rsidRPr="00C27AC3" w:rsidRDefault="00675641" w:rsidP="00675641">
      <w:pPr>
        <w:ind w:firstLine="397"/>
        <w:jc w:val="center"/>
        <w:rPr>
          <w:b/>
          <w:sz w:val="28"/>
          <w:szCs w:val="28"/>
        </w:rPr>
      </w:pPr>
      <w:r w:rsidRPr="00C27AC3">
        <w:rPr>
          <w:b/>
          <w:sz w:val="28"/>
          <w:szCs w:val="28"/>
        </w:rPr>
        <w:t>Примерное содержание разделов Программы</w:t>
      </w:r>
    </w:p>
    <w:p w:rsidR="00675641" w:rsidRPr="00C27AC3" w:rsidRDefault="00675641" w:rsidP="00675641">
      <w:pPr>
        <w:ind w:firstLine="397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773"/>
        <w:gridCol w:w="774"/>
        <w:gridCol w:w="773"/>
        <w:gridCol w:w="774"/>
        <w:gridCol w:w="774"/>
        <w:gridCol w:w="3059"/>
      </w:tblGrid>
      <w:tr w:rsidR="00675641" w:rsidRPr="00C27AC3" w:rsidTr="00A16B12"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Целевой раздел</w:t>
            </w:r>
          </w:p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(п. 2.11.1)</w:t>
            </w:r>
          </w:p>
        </w:tc>
        <w:tc>
          <w:tcPr>
            <w:tcW w:w="3868" w:type="dxa"/>
            <w:gridSpan w:val="5"/>
            <w:tcBorders>
              <w:bottom w:val="single" w:sz="4" w:space="0" w:color="auto"/>
            </w:tcBorders>
            <w:vAlign w:val="center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Содержательный раздел</w:t>
            </w:r>
          </w:p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(п. 2.11.2)</w:t>
            </w:r>
          </w:p>
        </w:tc>
        <w:tc>
          <w:tcPr>
            <w:tcW w:w="3059" w:type="dxa"/>
            <w:vAlign w:val="center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Организационный раздел</w:t>
            </w:r>
          </w:p>
          <w:p w:rsidR="00675641" w:rsidRPr="00C27AC3" w:rsidRDefault="00675641" w:rsidP="00A16B12">
            <w:pPr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(п. 2.11.3)</w:t>
            </w:r>
          </w:p>
        </w:tc>
      </w:tr>
      <w:tr w:rsidR="00675641" w:rsidRPr="00C27AC3" w:rsidTr="00A16B12">
        <w:trPr>
          <w:trHeight w:val="2116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1. Пояснительная записка: цели и задачи программы; принципы и подходы к формированию программы; значимые для разработки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2. </w:t>
            </w:r>
            <w:proofErr w:type="gramStart"/>
            <w:r w:rsidRPr="00C27AC3">
              <w:rPr>
                <w:sz w:val="28"/>
                <w:szCs w:val="28"/>
              </w:rPr>
              <w:t xml:space="preserve">Планируемые </w:t>
            </w:r>
            <w:r w:rsidRPr="00C27AC3">
              <w:rPr>
                <w:sz w:val="28"/>
                <w:szCs w:val="28"/>
              </w:rPr>
              <w:lastRenderedPageBreak/>
              <w:t xml:space="preserve">результаты освоения программы (конкретизируют требования ФГОС ДО </w:t>
            </w:r>
            <w:proofErr w:type="gramEnd"/>
          </w:p>
          <w:p w:rsidR="00675641" w:rsidRPr="00C27AC3" w:rsidRDefault="00675641" w:rsidP="00A16B12">
            <w:pPr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 целевым ориентирам в обязательной части и части, формируемой участниками образовательного процесса)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lastRenderedPageBreak/>
              <w:t xml:space="preserve">Содержание образовательной работы по пяти образовательным областям – цель, задачи, формы, методы в зависимости от возрастных и индивидуальных особенностей, а также видов деятельности воспитанников 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Описание материально-технического обеспечения программы; </w:t>
            </w:r>
          </w:p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обеспеченность методическими материалами и средствами обучения и воспитания; </w:t>
            </w:r>
          </w:p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распорядок и/или режим дня; </w:t>
            </w:r>
          </w:p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особенности традиционных событий, праздников, мероприятий; </w:t>
            </w:r>
          </w:p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особенности организации развивающей </w:t>
            </w:r>
            <w:r w:rsidRPr="00C27AC3">
              <w:rPr>
                <w:sz w:val="28"/>
                <w:szCs w:val="28"/>
              </w:rPr>
              <w:lastRenderedPageBreak/>
              <w:t>предметно-пространственной среды</w:t>
            </w:r>
          </w:p>
        </w:tc>
      </w:tr>
      <w:tr w:rsidR="00675641" w:rsidRPr="00C27AC3" w:rsidTr="00A16B12">
        <w:trPr>
          <w:trHeight w:val="3315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059" w:type="dxa"/>
            <w:vMerge/>
            <w:tcBorders>
              <w:lef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</w:p>
        </w:tc>
      </w:tr>
      <w:tr w:rsidR="00675641" w:rsidRPr="00C27AC3" w:rsidTr="00A16B12">
        <w:trPr>
          <w:cantSplit/>
          <w:trHeight w:val="2629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Особенности взаимодействия педагогического коллектива с семьями воспитанников. 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Способы поддержки детской инициативы.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Иные характеристики содержания программы, наиболее существенные с точки зрения авторов программы</w:t>
            </w:r>
          </w:p>
        </w:tc>
        <w:tc>
          <w:tcPr>
            <w:tcW w:w="3059" w:type="dxa"/>
            <w:vMerge/>
            <w:tcBorders>
              <w:left w:val="single" w:sz="4" w:space="0" w:color="auto"/>
            </w:tcBorders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75641" w:rsidRPr="00C27AC3" w:rsidTr="00A16B12">
        <w:trPr>
          <w:cantSplit/>
          <w:trHeight w:val="413"/>
        </w:trPr>
        <w:tc>
          <w:tcPr>
            <w:tcW w:w="9606" w:type="dxa"/>
            <w:gridSpan w:val="7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lastRenderedPageBreak/>
              <w:t>Содержание коррекционной работы</w:t>
            </w:r>
          </w:p>
        </w:tc>
      </w:tr>
      <w:tr w:rsidR="00675641" w:rsidRPr="00C27AC3" w:rsidTr="00A16B12">
        <w:trPr>
          <w:trHeight w:val="765"/>
        </w:trPr>
        <w:tc>
          <w:tcPr>
            <w:tcW w:w="9606" w:type="dxa"/>
            <w:gridSpan w:val="7"/>
          </w:tcPr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Краткая презентация программы, ориентированная на родителей</w:t>
            </w:r>
          </w:p>
          <w:p w:rsidR="00675641" w:rsidRPr="00C27AC3" w:rsidRDefault="00675641" w:rsidP="00A16B12">
            <w:pPr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 (законных представителей) воспитанников</w:t>
            </w:r>
          </w:p>
        </w:tc>
      </w:tr>
    </w:tbl>
    <w:p w:rsidR="00675641" w:rsidRPr="00C27AC3" w:rsidRDefault="00675641" w:rsidP="00675641">
      <w:pPr>
        <w:ind w:firstLine="397"/>
        <w:jc w:val="both"/>
        <w:rPr>
          <w:b/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center"/>
        <w:rPr>
          <w:b/>
          <w:bCs/>
          <w:sz w:val="28"/>
          <w:szCs w:val="28"/>
        </w:rPr>
      </w:pPr>
      <w:r w:rsidRPr="00C27AC3">
        <w:rPr>
          <w:b/>
          <w:bCs/>
          <w:sz w:val="28"/>
          <w:szCs w:val="28"/>
          <w:lang w:val="en-US"/>
        </w:rPr>
        <w:t>IV</w:t>
      </w:r>
      <w:r w:rsidRPr="00C27AC3">
        <w:rPr>
          <w:b/>
          <w:bCs/>
          <w:sz w:val="28"/>
          <w:szCs w:val="28"/>
        </w:rPr>
        <w:t>. Оформление разделов Программы</w:t>
      </w:r>
    </w:p>
    <w:p w:rsidR="00675641" w:rsidRPr="00C27AC3" w:rsidRDefault="00675641" w:rsidP="00675641">
      <w:pPr>
        <w:ind w:firstLine="397"/>
        <w:jc w:val="center"/>
        <w:rPr>
          <w:b/>
          <w:bCs/>
          <w:sz w:val="28"/>
          <w:szCs w:val="28"/>
        </w:rPr>
      </w:pPr>
    </w:p>
    <w:p w:rsidR="00675641" w:rsidRPr="00780535" w:rsidRDefault="00675641" w:rsidP="00780535">
      <w:pPr>
        <w:spacing w:line="360" w:lineRule="auto"/>
        <w:rPr>
          <w:b/>
          <w:bCs/>
          <w:i/>
          <w:sz w:val="28"/>
          <w:szCs w:val="28"/>
        </w:rPr>
      </w:pPr>
      <w:r w:rsidRPr="00780535">
        <w:rPr>
          <w:b/>
          <w:bCs/>
          <w:i/>
          <w:sz w:val="28"/>
          <w:szCs w:val="28"/>
        </w:rPr>
        <w:t>4.1. Титульный лист</w:t>
      </w:r>
    </w:p>
    <w:p w:rsidR="00675641" w:rsidRPr="00C27AC3" w:rsidRDefault="00675641" w:rsidP="006776E0">
      <w:pPr>
        <w:spacing w:line="360" w:lineRule="auto"/>
        <w:ind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t>На титульном листе Программы должна быть представлена следующая информацию:</w:t>
      </w:r>
    </w:p>
    <w:p w:rsidR="00675641" w:rsidRPr="00C27AC3" w:rsidRDefault="00675641" w:rsidP="006776E0">
      <w:pPr>
        <w:pStyle w:val="a4"/>
        <w:numPr>
          <w:ilvl w:val="0"/>
          <w:numId w:val="3"/>
        </w:numPr>
        <w:tabs>
          <w:tab w:val="left" w:pos="-2268"/>
        </w:tabs>
        <w:spacing w:line="360" w:lineRule="auto"/>
        <w:ind w:left="0"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t>в правом верхнем углу листа - информация о том, когда и кем утверждена Программа;</w:t>
      </w:r>
    </w:p>
    <w:p w:rsidR="00675641" w:rsidRPr="00C27AC3" w:rsidRDefault="00675641" w:rsidP="006776E0">
      <w:pPr>
        <w:pStyle w:val="a4"/>
        <w:numPr>
          <w:ilvl w:val="0"/>
          <w:numId w:val="3"/>
        </w:numPr>
        <w:tabs>
          <w:tab w:val="left" w:pos="-2268"/>
        </w:tabs>
        <w:spacing w:line="360" w:lineRule="auto"/>
        <w:ind w:left="0"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t>в левом верхнем углу листа - информация о рассмотрении Программы на педагогическом совете;</w:t>
      </w:r>
    </w:p>
    <w:p w:rsidR="00675641" w:rsidRPr="00C27AC3" w:rsidRDefault="00675641" w:rsidP="006776E0">
      <w:pPr>
        <w:pStyle w:val="a4"/>
        <w:numPr>
          <w:ilvl w:val="0"/>
          <w:numId w:val="3"/>
        </w:numPr>
        <w:tabs>
          <w:tab w:val="left" w:pos="-2268"/>
        </w:tabs>
        <w:spacing w:line="360" w:lineRule="auto"/>
        <w:ind w:left="0"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t xml:space="preserve">в центральной части титульного листа - полное наименование Программы: Основная образовательная программа </w:t>
      </w:r>
      <w:r w:rsidR="006776E0">
        <w:rPr>
          <w:bCs/>
          <w:sz w:val="28"/>
          <w:szCs w:val="28"/>
        </w:rPr>
        <w:t>муниципального бюджет</w:t>
      </w:r>
      <w:r>
        <w:rPr>
          <w:bCs/>
          <w:sz w:val="28"/>
          <w:szCs w:val="28"/>
        </w:rPr>
        <w:t>ного дошкольного образовательного учрежд</w:t>
      </w:r>
      <w:r w:rsidR="006776E0">
        <w:rPr>
          <w:bCs/>
          <w:sz w:val="28"/>
          <w:szCs w:val="28"/>
        </w:rPr>
        <w:t>ения «Детский сад № 5 «Росинка» комбинированного вида»</w:t>
      </w:r>
      <w:r>
        <w:rPr>
          <w:bCs/>
          <w:sz w:val="28"/>
          <w:szCs w:val="28"/>
        </w:rPr>
        <w:t>;</w:t>
      </w:r>
    </w:p>
    <w:p w:rsidR="00675641" w:rsidRPr="00C27AC3" w:rsidRDefault="00675641" w:rsidP="006776E0">
      <w:pPr>
        <w:pStyle w:val="a4"/>
        <w:numPr>
          <w:ilvl w:val="0"/>
          <w:numId w:val="3"/>
        </w:numPr>
        <w:tabs>
          <w:tab w:val="left" w:pos="-2268"/>
        </w:tabs>
        <w:spacing w:line="360" w:lineRule="auto"/>
        <w:ind w:left="0"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t xml:space="preserve">ниже наименования можно указать авторов, разработчиков Программы, которыми могут быть специалисты ДОУ (заведующий, </w:t>
      </w:r>
      <w:r w:rsidR="00780535">
        <w:rPr>
          <w:bCs/>
          <w:sz w:val="28"/>
          <w:szCs w:val="28"/>
        </w:rPr>
        <w:t>старший воспитатель</w:t>
      </w:r>
      <w:proofErr w:type="gramStart"/>
      <w:r w:rsidR="00780535">
        <w:rPr>
          <w:bCs/>
          <w:sz w:val="28"/>
          <w:szCs w:val="28"/>
        </w:rPr>
        <w:t>0</w:t>
      </w:r>
      <w:proofErr w:type="gramEnd"/>
      <w:r>
        <w:rPr>
          <w:bCs/>
          <w:sz w:val="28"/>
          <w:szCs w:val="28"/>
        </w:rPr>
        <w:t>,</w:t>
      </w:r>
      <w:r w:rsidRPr="00C27AC3">
        <w:rPr>
          <w:bCs/>
          <w:sz w:val="28"/>
          <w:szCs w:val="28"/>
        </w:rPr>
        <w:t xml:space="preserve"> воспитатели групп,  другие специалисты) или творческий коллектив, включающий также специалистов других учреждений образования (научного руководителя, специалиста органа управления образованием);</w:t>
      </w:r>
    </w:p>
    <w:p w:rsidR="00675641" w:rsidRPr="00C27AC3" w:rsidRDefault="00675641" w:rsidP="006776E0">
      <w:pPr>
        <w:pStyle w:val="a4"/>
        <w:numPr>
          <w:ilvl w:val="0"/>
          <w:numId w:val="3"/>
        </w:numPr>
        <w:tabs>
          <w:tab w:val="left" w:pos="-2268"/>
        </w:tabs>
        <w:spacing w:line="360" w:lineRule="auto"/>
        <w:ind w:left="0"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lastRenderedPageBreak/>
        <w:t>в нижней части титульного листа – наименование населенного пункта, в котором находится ДОУ, и год разработки Программы.</w:t>
      </w:r>
    </w:p>
    <w:p w:rsidR="00675641" w:rsidRPr="00C27AC3" w:rsidRDefault="00675641" w:rsidP="006776E0">
      <w:pPr>
        <w:spacing w:line="360" w:lineRule="auto"/>
        <w:ind w:firstLine="397"/>
        <w:jc w:val="both"/>
        <w:rPr>
          <w:bCs/>
          <w:sz w:val="28"/>
          <w:szCs w:val="28"/>
        </w:rPr>
      </w:pPr>
      <w:r w:rsidRPr="00C27AC3">
        <w:rPr>
          <w:bCs/>
          <w:sz w:val="28"/>
          <w:szCs w:val="28"/>
        </w:rPr>
        <w:t>Титульный лист может содержать и другую информацию (например, адрес, телефон/факс, электронный адрес, сайт ДОУ).</w:t>
      </w:r>
    </w:p>
    <w:p w:rsidR="00675641" w:rsidRPr="00C27AC3" w:rsidRDefault="00675641" w:rsidP="006776E0">
      <w:pPr>
        <w:tabs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ab/>
        <w:t xml:space="preserve">На </w:t>
      </w:r>
      <w:r w:rsidRPr="00C27AC3">
        <w:rPr>
          <w:b/>
          <w:sz w:val="28"/>
          <w:szCs w:val="28"/>
        </w:rPr>
        <w:t>обороте</w:t>
      </w:r>
      <w:r w:rsidRPr="00C27AC3">
        <w:rPr>
          <w:sz w:val="28"/>
          <w:szCs w:val="28"/>
        </w:rPr>
        <w:t xml:space="preserve"> титульного листа пишется содержание или оглавление Программы, которое должно быть пронумеровано.</w:t>
      </w:r>
    </w:p>
    <w:p w:rsidR="00675641" w:rsidRPr="00C27AC3" w:rsidRDefault="00675641" w:rsidP="006776E0">
      <w:pPr>
        <w:spacing w:line="360" w:lineRule="auto"/>
        <w:rPr>
          <w:b/>
          <w:bCs/>
          <w:sz w:val="28"/>
          <w:szCs w:val="28"/>
        </w:rPr>
      </w:pPr>
      <w:r w:rsidRPr="00C27AC3">
        <w:rPr>
          <w:b/>
          <w:bCs/>
          <w:sz w:val="28"/>
          <w:szCs w:val="28"/>
        </w:rPr>
        <w:t xml:space="preserve">4.2. Целевой раздел Программы (п. 2.11.1 ФГОС </w:t>
      </w:r>
      <w:proofErr w:type="gramStart"/>
      <w:r w:rsidRPr="00C27AC3">
        <w:rPr>
          <w:b/>
          <w:bCs/>
          <w:sz w:val="28"/>
          <w:szCs w:val="28"/>
        </w:rPr>
        <w:t>ДО</w:t>
      </w:r>
      <w:proofErr w:type="gramEnd"/>
      <w:r w:rsidRPr="00C27AC3">
        <w:rPr>
          <w:b/>
          <w:bCs/>
          <w:sz w:val="28"/>
          <w:szCs w:val="28"/>
        </w:rPr>
        <w:t>)</w:t>
      </w:r>
    </w:p>
    <w:p w:rsidR="00675641" w:rsidRPr="00C27AC3" w:rsidRDefault="00675641" w:rsidP="006776E0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Целевой раздел программы должен включать пояснительную записку и планируемые результаты освоения Программы.</w:t>
      </w:r>
    </w:p>
    <w:p w:rsidR="00675641" w:rsidRPr="00C27AC3" w:rsidRDefault="00675641" w:rsidP="006776E0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В пояснительной записке раскрываются:</w:t>
      </w:r>
    </w:p>
    <w:p w:rsidR="00675641" w:rsidRPr="00C27AC3" w:rsidRDefault="00675641" w:rsidP="006776E0">
      <w:pPr>
        <w:pStyle w:val="a4"/>
        <w:numPr>
          <w:ilvl w:val="0"/>
          <w:numId w:val="5"/>
        </w:numPr>
        <w:tabs>
          <w:tab w:val="left" w:pos="-2127"/>
        </w:tabs>
        <w:spacing w:line="360" w:lineRule="auto"/>
        <w:ind w:left="0" w:firstLine="397"/>
        <w:rPr>
          <w:sz w:val="28"/>
          <w:szCs w:val="28"/>
        </w:rPr>
      </w:pPr>
      <w:r w:rsidRPr="00C27AC3">
        <w:rPr>
          <w:sz w:val="28"/>
          <w:szCs w:val="28"/>
        </w:rPr>
        <w:t>цели и задачи реализации Программы;</w:t>
      </w:r>
    </w:p>
    <w:p w:rsidR="00675641" w:rsidRPr="00C27AC3" w:rsidRDefault="00675641" w:rsidP="006776E0">
      <w:pPr>
        <w:pStyle w:val="a4"/>
        <w:numPr>
          <w:ilvl w:val="0"/>
          <w:numId w:val="5"/>
        </w:numPr>
        <w:tabs>
          <w:tab w:val="left" w:pos="-2127"/>
        </w:tabs>
        <w:spacing w:line="360" w:lineRule="auto"/>
        <w:ind w:left="0" w:firstLine="397"/>
        <w:rPr>
          <w:sz w:val="28"/>
          <w:szCs w:val="28"/>
        </w:rPr>
      </w:pPr>
      <w:r w:rsidRPr="00C27AC3">
        <w:rPr>
          <w:sz w:val="28"/>
          <w:szCs w:val="28"/>
        </w:rPr>
        <w:t>принципы и подходы к формированию Программы;</w:t>
      </w:r>
    </w:p>
    <w:p w:rsidR="00675641" w:rsidRPr="006776E0" w:rsidRDefault="00675641" w:rsidP="006776E0">
      <w:pPr>
        <w:pStyle w:val="a4"/>
        <w:numPr>
          <w:ilvl w:val="0"/>
          <w:numId w:val="5"/>
        </w:numPr>
        <w:tabs>
          <w:tab w:val="left" w:pos="-2127"/>
        </w:tabs>
        <w:spacing w:line="360" w:lineRule="auto"/>
        <w:ind w:left="0" w:firstLine="397"/>
        <w:rPr>
          <w:sz w:val="28"/>
          <w:szCs w:val="28"/>
        </w:rPr>
      </w:pPr>
      <w:r w:rsidRPr="00C27AC3">
        <w:rPr>
          <w:sz w:val="28"/>
          <w:szCs w:val="28"/>
        </w:rPr>
        <w:t>значимые для разработки и реализации Программы характеристики.</w:t>
      </w:r>
    </w:p>
    <w:p w:rsidR="00675641" w:rsidRDefault="00675641" w:rsidP="00675641">
      <w:pPr>
        <w:rPr>
          <w:b/>
          <w:sz w:val="28"/>
          <w:szCs w:val="28"/>
        </w:rPr>
      </w:pPr>
      <w:r w:rsidRPr="00C27AC3">
        <w:rPr>
          <w:b/>
          <w:sz w:val="28"/>
          <w:szCs w:val="28"/>
        </w:rPr>
        <w:t>4.2.1. Алгоритм написания пояснительной записки</w:t>
      </w:r>
    </w:p>
    <w:p w:rsidR="006776E0" w:rsidRPr="00C27AC3" w:rsidRDefault="006776E0" w:rsidP="00675641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"/>
        <w:gridCol w:w="1843"/>
        <w:gridCol w:w="6095"/>
      </w:tblGrid>
      <w:tr w:rsidR="00675641" w:rsidRPr="00C27AC3" w:rsidTr="00A16B12">
        <w:tc>
          <w:tcPr>
            <w:tcW w:w="9889" w:type="dxa"/>
            <w:gridSpan w:val="4"/>
          </w:tcPr>
          <w:p w:rsidR="00675641" w:rsidRDefault="00675641" w:rsidP="00A16B12">
            <w:pPr>
              <w:ind w:firstLine="397"/>
              <w:jc w:val="center"/>
              <w:rPr>
                <w:b/>
                <w:sz w:val="28"/>
                <w:szCs w:val="28"/>
              </w:rPr>
            </w:pPr>
            <w:r w:rsidRPr="0061708C">
              <w:rPr>
                <w:b/>
                <w:sz w:val="28"/>
                <w:szCs w:val="28"/>
              </w:rPr>
              <w:t>Пояснительная записка</w:t>
            </w:r>
          </w:p>
          <w:p w:rsidR="0061708C" w:rsidRPr="0061708C" w:rsidRDefault="0061708C" w:rsidP="00A16B12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</w:tc>
      </w:tr>
      <w:tr w:rsidR="00675641" w:rsidRPr="00C27AC3" w:rsidTr="00A16B12">
        <w:tc>
          <w:tcPr>
            <w:tcW w:w="1809" w:type="dxa"/>
          </w:tcPr>
          <w:p w:rsidR="00675641" w:rsidRPr="00C27AC3" w:rsidRDefault="00675641" w:rsidP="00A16B12">
            <w:pPr>
              <w:ind w:right="-108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1. Общие сведения</w:t>
            </w:r>
          </w:p>
        </w:tc>
        <w:tc>
          <w:tcPr>
            <w:tcW w:w="1985" w:type="dxa"/>
            <w:gridSpan w:val="2"/>
          </w:tcPr>
          <w:p w:rsidR="00675641" w:rsidRPr="00C27AC3" w:rsidRDefault="00675641" w:rsidP="00A16B12">
            <w:pPr>
              <w:ind w:firstLine="34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Что составило основу ООП ДОУ? </w:t>
            </w:r>
          </w:p>
        </w:tc>
        <w:tc>
          <w:tcPr>
            <w:tcW w:w="6095" w:type="dxa"/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Основная образовательная программа дошкольного образования М</w:t>
            </w:r>
            <w:r w:rsidR="006776E0">
              <w:rPr>
                <w:sz w:val="28"/>
                <w:szCs w:val="28"/>
              </w:rPr>
              <w:t>Б</w:t>
            </w:r>
            <w:r w:rsidRPr="00C27AC3">
              <w:rPr>
                <w:sz w:val="28"/>
                <w:szCs w:val="28"/>
              </w:rPr>
              <w:t>ДОУ «Детский сад № </w:t>
            </w:r>
            <w:r w:rsidR="006776E0">
              <w:rPr>
                <w:sz w:val="28"/>
                <w:szCs w:val="28"/>
              </w:rPr>
              <w:t>5 «Росинка»</w:t>
            </w:r>
            <w:r w:rsidRPr="00C27AC3">
              <w:rPr>
                <w:sz w:val="28"/>
                <w:szCs w:val="28"/>
              </w:rPr>
              <w:t xml:space="preserve"> </w:t>
            </w:r>
            <w:r w:rsidRPr="00C27AC3">
              <w:rPr>
                <w:sz w:val="28"/>
                <w:szCs w:val="28"/>
              </w:rPr>
              <w:br w:type="column"/>
              <w:t xml:space="preserve"> (далее – Программа) разработана в соответствии с федеральным государственным образовательным стандартом дошкольного образования и с учетом Примерной образовательной программой дошкольного образования «От рождения до школы» под ред. Н.Е. </w:t>
            </w:r>
            <w:proofErr w:type="spellStart"/>
            <w:r w:rsidRPr="00C27AC3">
              <w:rPr>
                <w:sz w:val="28"/>
                <w:szCs w:val="28"/>
              </w:rPr>
              <w:t>Вераксы</w:t>
            </w:r>
            <w:proofErr w:type="spellEnd"/>
            <w:r w:rsidRPr="00C27AC3">
              <w:rPr>
                <w:sz w:val="28"/>
                <w:szCs w:val="28"/>
              </w:rPr>
              <w:t>, Т.С. Комаровой, М.А.Васильевой.</w:t>
            </w:r>
          </w:p>
        </w:tc>
      </w:tr>
      <w:tr w:rsidR="00675641" w:rsidRPr="00C27AC3" w:rsidTr="00A16B12">
        <w:tc>
          <w:tcPr>
            <w:tcW w:w="1809" w:type="dxa"/>
          </w:tcPr>
          <w:p w:rsidR="00675641" w:rsidRPr="00C27AC3" w:rsidRDefault="00675641" w:rsidP="00A16B12">
            <w:pPr>
              <w:ind w:firstLine="39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75641" w:rsidRPr="00C27AC3" w:rsidRDefault="00675641" w:rsidP="00A16B12">
            <w:pPr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Какие нормативные документы учитывались при разработке ООП </w:t>
            </w:r>
            <w:proofErr w:type="gramStart"/>
            <w:r w:rsidRPr="00C27AC3">
              <w:rPr>
                <w:sz w:val="28"/>
                <w:szCs w:val="28"/>
              </w:rPr>
              <w:t>ДО</w:t>
            </w:r>
            <w:proofErr w:type="gramEnd"/>
            <w:r w:rsidRPr="00C27AC3">
              <w:rPr>
                <w:sz w:val="28"/>
                <w:szCs w:val="28"/>
              </w:rPr>
              <w:t>?</w:t>
            </w:r>
            <w:r w:rsidRPr="00C27A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75641" w:rsidRPr="00C27AC3" w:rsidRDefault="00675641" w:rsidP="00A16B12">
            <w:pPr>
              <w:ind w:firstLine="34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      При разработке Программы учитывались следующие нормативные документы: </w:t>
            </w:r>
          </w:p>
          <w:p w:rsidR="00675641" w:rsidRPr="00C27AC3" w:rsidRDefault="00675641" w:rsidP="00A16B12">
            <w:pPr>
              <w:ind w:firstLine="34"/>
              <w:rPr>
                <w:spacing w:val="3"/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-ФЗ «Об образовании в Российской Федерации» </w:t>
            </w:r>
            <w:r w:rsidRPr="00C27AC3">
              <w:rPr>
                <w:spacing w:val="3"/>
                <w:sz w:val="28"/>
                <w:szCs w:val="28"/>
              </w:rPr>
              <w:t>от 29 декабря 2012 г. № 273-ФЗ</w:t>
            </w:r>
          </w:p>
          <w:p w:rsidR="00675641" w:rsidRPr="00C27AC3" w:rsidRDefault="00675641" w:rsidP="00A16B12">
            <w:pPr>
              <w:ind w:firstLine="34"/>
              <w:rPr>
                <w:sz w:val="28"/>
                <w:szCs w:val="28"/>
              </w:rPr>
            </w:pPr>
            <w:r w:rsidRPr="00C27AC3">
              <w:rPr>
                <w:spacing w:val="3"/>
                <w:sz w:val="28"/>
                <w:szCs w:val="28"/>
              </w:rPr>
              <w:t xml:space="preserve">-ФГОС ДО, </w:t>
            </w:r>
            <w:r w:rsidRPr="00C27AC3">
              <w:rPr>
                <w:bCs/>
                <w:sz w:val="28"/>
                <w:szCs w:val="28"/>
              </w:rPr>
              <w:t>у</w:t>
            </w:r>
            <w:r w:rsidRPr="00C27AC3">
              <w:rPr>
                <w:sz w:val="28"/>
                <w:szCs w:val="28"/>
              </w:rPr>
              <w:t xml:space="preserve">тв. </w:t>
            </w:r>
            <w:hyperlink r:id="rId7" w:history="1">
              <w:r w:rsidRPr="00C27AC3">
                <w:rPr>
                  <w:sz w:val="28"/>
                  <w:szCs w:val="28"/>
                </w:rPr>
                <w:t>приказом Министерства образования и науки Российской Федерации 17 октября 2013 г. № 1155</w:t>
              </w:r>
            </w:hyperlink>
          </w:p>
          <w:p w:rsidR="00675641" w:rsidRPr="00C27AC3" w:rsidRDefault="00675641" w:rsidP="00A16B12">
            <w:pPr>
              <w:ind w:firstLine="34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-Устав М</w:t>
            </w:r>
            <w:r w:rsidR="006776E0">
              <w:rPr>
                <w:sz w:val="28"/>
                <w:szCs w:val="28"/>
              </w:rPr>
              <w:t>Б</w:t>
            </w:r>
            <w:r w:rsidRPr="00C27AC3">
              <w:rPr>
                <w:sz w:val="28"/>
                <w:szCs w:val="28"/>
              </w:rPr>
              <w:t>ДОУ</w:t>
            </w:r>
          </w:p>
        </w:tc>
      </w:tr>
      <w:tr w:rsidR="00675641" w:rsidRPr="00C27AC3" w:rsidTr="00A16B12">
        <w:tc>
          <w:tcPr>
            <w:tcW w:w="9889" w:type="dxa"/>
            <w:gridSpan w:val="4"/>
          </w:tcPr>
          <w:p w:rsidR="0061708C" w:rsidRPr="00AE38F5" w:rsidRDefault="00675641" w:rsidP="0061708C">
            <w:pPr>
              <w:pStyle w:val="a5"/>
              <w:spacing w:after="0"/>
              <w:ind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 xml:space="preserve">Программа задает основные принципы, подходы, цели и задачи, которыми руководствуется педагогический коллектив дошкольной образовательной организации в соответствии с требованиями ФГОС </w:t>
            </w:r>
            <w:proofErr w:type="gramStart"/>
            <w:r w:rsidRPr="00AE38F5">
              <w:rPr>
                <w:sz w:val="28"/>
                <w:szCs w:val="28"/>
              </w:rPr>
              <w:t>ДО</w:t>
            </w:r>
            <w:proofErr w:type="gramEnd"/>
            <w:r w:rsidRPr="00AE38F5">
              <w:rPr>
                <w:sz w:val="28"/>
                <w:szCs w:val="28"/>
              </w:rPr>
              <w:t xml:space="preserve"> и </w:t>
            </w:r>
            <w:proofErr w:type="gramStart"/>
            <w:r w:rsidRPr="00AE38F5">
              <w:rPr>
                <w:sz w:val="28"/>
                <w:szCs w:val="28"/>
              </w:rPr>
              <w:t>социальным</w:t>
            </w:r>
            <w:proofErr w:type="gramEnd"/>
            <w:r w:rsidRPr="00AE38F5">
              <w:rPr>
                <w:sz w:val="28"/>
                <w:szCs w:val="28"/>
              </w:rPr>
              <w:t xml:space="preserve"> заказом родителей и общества, принимающих гуманистическую парадигму дошкольного воспитания и образования </w:t>
            </w:r>
          </w:p>
        </w:tc>
      </w:tr>
      <w:tr w:rsidR="00675641" w:rsidRPr="00C27AC3" w:rsidTr="00A16B12">
        <w:tc>
          <w:tcPr>
            <w:tcW w:w="1951" w:type="dxa"/>
            <w:gridSpan w:val="2"/>
          </w:tcPr>
          <w:p w:rsidR="00675641" w:rsidRPr="00C27AC3" w:rsidRDefault="00675641" w:rsidP="00A16B12">
            <w:pPr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lastRenderedPageBreak/>
              <w:t>2.Цели и задачи реализации Программы</w:t>
            </w:r>
          </w:p>
        </w:tc>
        <w:tc>
          <w:tcPr>
            <w:tcW w:w="1843" w:type="dxa"/>
          </w:tcPr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Какова цель реализации программы?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Через какие задачи планируется достижение цели?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ЦЕЛЬ (п.п. 2.1):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ЗАДАЧИ (п.п. 1.6): 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сохранение и укрепление физического и психического здоровья детей, формирование ценности здорового образа жизни;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предоставление равных возможностей для полноценного развития каждого ребенка;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развитие физических, интеллектуальных, нравственных, эстетических, творческих способностей детей, их стремление к саморазвитию;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поддержка и развитие детской инициативности и самостоятельности в познавательной, коммуникативной и творческой деятельности;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формирование общей культуры воспитанников, прежде всего культуры доброжелательных и уважительных отношений между людьми;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675641" w:rsidRPr="00AE38F5" w:rsidRDefault="00675641" w:rsidP="006756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/>
              <w:ind w:left="0" w:firstLine="397"/>
              <w:jc w:val="both"/>
              <w:rPr>
                <w:sz w:val="28"/>
                <w:szCs w:val="28"/>
              </w:rPr>
            </w:pPr>
            <w:r w:rsidRPr="00AE38F5">
              <w:rPr>
                <w:sz w:val="28"/>
                <w:szCs w:val="28"/>
              </w:rPr>
      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Цель и задачи могут быть дополнены в соответствии с реализацией приоритетного направления деятельности образовательной организации, ее своеобразием 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</w:t>
            </w:r>
          </w:p>
        </w:tc>
      </w:tr>
      <w:tr w:rsidR="00675641" w:rsidRPr="00C27AC3" w:rsidTr="00A16B12">
        <w:trPr>
          <w:trHeight w:val="1347"/>
        </w:trPr>
        <w:tc>
          <w:tcPr>
            <w:tcW w:w="1951" w:type="dxa"/>
            <w:gridSpan w:val="2"/>
          </w:tcPr>
          <w:p w:rsidR="00675641" w:rsidRPr="00C27AC3" w:rsidRDefault="00675641" w:rsidP="00A16B12">
            <w:pPr>
              <w:ind w:right="-108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lastRenderedPageBreak/>
              <w:t>3. Принципы и подходы к формированию и реализации</w:t>
            </w:r>
          </w:p>
          <w:p w:rsidR="00675641" w:rsidRPr="00C27AC3" w:rsidRDefault="00675641" w:rsidP="00A16B12">
            <w:pPr>
              <w:rPr>
                <w:sz w:val="28"/>
                <w:szCs w:val="28"/>
                <w:highlight w:val="lightGray"/>
              </w:rPr>
            </w:pPr>
            <w:r w:rsidRPr="00C27AC3">
              <w:rPr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</w:tcPr>
          <w:p w:rsidR="00675641" w:rsidRDefault="00675641" w:rsidP="00A16B12">
            <w:pPr>
              <w:ind w:firstLine="34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 </w:t>
            </w:r>
            <w:proofErr w:type="gramStart"/>
            <w:r w:rsidRPr="00C27AC3">
              <w:rPr>
                <w:sz w:val="28"/>
                <w:szCs w:val="28"/>
              </w:rPr>
              <w:t>учетом</w:t>
            </w:r>
            <w:proofErr w:type="gramEnd"/>
            <w:r w:rsidRPr="00C27AC3">
              <w:rPr>
                <w:sz w:val="28"/>
                <w:szCs w:val="28"/>
              </w:rPr>
              <w:t xml:space="preserve"> каких принципов и подходов строится Программа? </w:t>
            </w:r>
          </w:p>
          <w:p w:rsidR="0061708C" w:rsidRPr="00C27AC3" w:rsidRDefault="0061708C" w:rsidP="00A16B12">
            <w:pPr>
              <w:ind w:firstLine="34"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095" w:type="dxa"/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Программа разработана на основе принципов, сформулированных в ФГОС </w:t>
            </w:r>
            <w:proofErr w:type="gramStart"/>
            <w:r w:rsidRPr="00C27AC3">
              <w:rPr>
                <w:sz w:val="28"/>
                <w:szCs w:val="28"/>
              </w:rPr>
              <w:t>ДО</w:t>
            </w:r>
            <w:proofErr w:type="gramEnd"/>
            <w:r w:rsidRPr="00C27AC3">
              <w:rPr>
                <w:sz w:val="28"/>
                <w:szCs w:val="28"/>
              </w:rPr>
              <w:t xml:space="preserve">. 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675641" w:rsidRPr="00C27AC3" w:rsidTr="00A16B12">
        <w:tc>
          <w:tcPr>
            <w:tcW w:w="1951" w:type="dxa"/>
            <w:gridSpan w:val="2"/>
          </w:tcPr>
          <w:p w:rsidR="00675641" w:rsidRPr="00C27AC3" w:rsidRDefault="00675641" w:rsidP="00A16B12">
            <w:pPr>
              <w:pStyle w:val="a4"/>
              <w:tabs>
                <w:tab w:val="left" w:pos="284"/>
              </w:tabs>
              <w:ind w:left="0"/>
              <w:rPr>
                <w:i/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4. Значимые для разработки и реализации Программы характеристики</w:t>
            </w:r>
          </w:p>
        </w:tc>
        <w:tc>
          <w:tcPr>
            <w:tcW w:w="1843" w:type="dxa"/>
          </w:tcPr>
          <w:p w:rsidR="00675641" w:rsidRPr="00C27AC3" w:rsidRDefault="00675641" w:rsidP="00A16B12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Каков контингент воспитанников детского сада?</w:t>
            </w:r>
          </w:p>
          <w:p w:rsidR="00675641" w:rsidRPr="00C27AC3" w:rsidRDefault="00675641" w:rsidP="00A16B12">
            <w:pPr>
              <w:ind w:firstLine="39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75641" w:rsidRPr="00C27AC3" w:rsidRDefault="00675641" w:rsidP="0061708C">
            <w:pPr>
              <w:ind w:firstLine="397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Содержание Программы учитывает возрастные и индивидуальные особенности контингента детей, воспитывающихся в </w:t>
            </w:r>
            <w:r w:rsidR="00D15A3E" w:rsidRPr="00C27AC3">
              <w:rPr>
                <w:sz w:val="28"/>
                <w:szCs w:val="28"/>
              </w:rPr>
              <w:t>М</w:t>
            </w:r>
            <w:r w:rsidR="00D15A3E">
              <w:rPr>
                <w:sz w:val="28"/>
                <w:szCs w:val="28"/>
              </w:rPr>
              <w:t>Б</w:t>
            </w:r>
            <w:r w:rsidR="00D15A3E" w:rsidRPr="00C27AC3">
              <w:rPr>
                <w:sz w:val="28"/>
                <w:szCs w:val="28"/>
              </w:rPr>
              <w:t>ДОУ «Детский сад № </w:t>
            </w:r>
            <w:r w:rsidR="00D15A3E">
              <w:rPr>
                <w:sz w:val="28"/>
                <w:szCs w:val="28"/>
              </w:rPr>
              <w:t>5 «Росинка»</w:t>
            </w:r>
            <w:r w:rsidRPr="00C27AC3">
              <w:rPr>
                <w:i/>
                <w:sz w:val="28"/>
                <w:szCs w:val="28"/>
              </w:rPr>
              <w:t>.</w:t>
            </w:r>
            <w:r w:rsidRPr="00C27AC3">
              <w:rPr>
                <w:sz w:val="28"/>
                <w:szCs w:val="28"/>
              </w:rPr>
              <w:t xml:space="preserve"> Всего в М</w:t>
            </w:r>
            <w:r w:rsidR="00D15A3E">
              <w:rPr>
                <w:sz w:val="28"/>
                <w:szCs w:val="28"/>
              </w:rPr>
              <w:t xml:space="preserve">БДОУ воспитывается  151 ребенок. Общее количество групп </w:t>
            </w:r>
            <w:r w:rsidR="0061708C">
              <w:rPr>
                <w:sz w:val="28"/>
                <w:szCs w:val="28"/>
              </w:rPr>
              <w:t>–</w:t>
            </w:r>
            <w:r w:rsidR="00D15A3E">
              <w:rPr>
                <w:sz w:val="28"/>
                <w:szCs w:val="28"/>
              </w:rPr>
              <w:t xml:space="preserve"> 6</w:t>
            </w:r>
            <w:r w:rsidR="0061708C">
              <w:rPr>
                <w:sz w:val="28"/>
                <w:szCs w:val="28"/>
              </w:rPr>
              <w:t xml:space="preserve"> (группы </w:t>
            </w:r>
            <w:proofErr w:type="spellStart"/>
            <w:r w:rsidR="0061708C">
              <w:rPr>
                <w:sz w:val="28"/>
                <w:szCs w:val="28"/>
              </w:rPr>
              <w:t>общеразвивающей</w:t>
            </w:r>
            <w:proofErr w:type="spellEnd"/>
            <w:r w:rsidR="0061708C">
              <w:rPr>
                <w:sz w:val="28"/>
                <w:szCs w:val="28"/>
              </w:rPr>
              <w:t xml:space="preserve"> направленности)</w:t>
            </w:r>
            <w:r w:rsidR="00D15A3E">
              <w:rPr>
                <w:sz w:val="28"/>
                <w:szCs w:val="28"/>
              </w:rPr>
              <w:t>. Из них 1 группа разновозрастная (15 детей</w:t>
            </w:r>
            <w:r w:rsidR="0061708C">
              <w:rPr>
                <w:sz w:val="28"/>
                <w:szCs w:val="28"/>
              </w:rPr>
              <w:t>)</w:t>
            </w:r>
            <w:r w:rsidRPr="00C27AC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75641" w:rsidRPr="00C27AC3" w:rsidTr="00A16B12">
        <w:tc>
          <w:tcPr>
            <w:tcW w:w="9889" w:type="dxa"/>
            <w:gridSpan w:val="4"/>
          </w:tcPr>
          <w:p w:rsidR="00675641" w:rsidRDefault="00675641" w:rsidP="00A16B12">
            <w:pPr>
              <w:ind w:firstLine="397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(Например, представлены возрастные особенности развития детей раннего и дошкольного возраста, краткая информация об организации и возрастных группах ДОУ, особенности детей, которые воспитываются в данной организации, а также информация о дополнительных образовательных услугах, если таковые имеются)</w:t>
            </w:r>
          </w:p>
          <w:p w:rsidR="0061708C" w:rsidRPr="00C27AC3" w:rsidRDefault="0061708C" w:rsidP="00A16B12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675641" w:rsidRPr="00C27AC3" w:rsidTr="00A16B12">
        <w:tc>
          <w:tcPr>
            <w:tcW w:w="1809" w:type="dxa"/>
          </w:tcPr>
          <w:p w:rsidR="00675641" w:rsidRPr="00C27AC3" w:rsidRDefault="00675641" w:rsidP="00A16B12">
            <w:pPr>
              <w:pStyle w:val="a4"/>
              <w:tabs>
                <w:tab w:val="left" w:pos="284"/>
              </w:tabs>
              <w:ind w:left="0" w:firstLine="39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75641" w:rsidRPr="00C27AC3" w:rsidRDefault="00675641" w:rsidP="00A16B12">
            <w:pPr>
              <w:ind w:left="-108" w:right="-109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Какова современная социокультурная ситуация развития ребенка?</w:t>
            </w:r>
          </w:p>
        </w:tc>
        <w:tc>
          <w:tcPr>
            <w:tcW w:w="6095" w:type="dxa"/>
          </w:tcPr>
          <w:p w:rsidR="00675641" w:rsidRPr="00C27AC3" w:rsidRDefault="00675641" w:rsidP="00A16B12">
            <w:pPr>
              <w:ind w:firstLine="397"/>
              <w:rPr>
                <w:i/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В пояснительной записке можно отразить современную социокультурную ситуацию развития ребенка (воспитанника детского сада). Это поможет грамотно, правильно спланировать образовательный процесс в ДОУ</w:t>
            </w:r>
          </w:p>
        </w:tc>
      </w:tr>
      <w:tr w:rsidR="00675641" w:rsidRPr="00C27AC3" w:rsidTr="00A16B12">
        <w:tc>
          <w:tcPr>
            <w:tcW w:w="1809" w:type="dxa"/>
          </w:tcPr>
          <w:p w:rsidR="00675641" w:rsidRPr="00C27AC3" w:rsidRDefault="00675641" w:rsidP="00A16B12">
            <w:pPr>
              <w:pStyle w:val="a4"/>
              <w:tabs>
                <w:tab w:val="left" w:pos="284"/>
              </w:tabs>
              <w:ind w:left="0" w:right="-108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5. Иные характеристики, которые необходимо указать в пояснительной записке</w:t>
            </w:r>
          </w:p>
        </w:tc>
        <w:tc>
          <w:tcPr>
            <w:tcW w:w="1985" w:type="dxa"/>
            <w:gridSpan w:val="2"/>
          </w:tcPr>
          <w:p w:rsidR="00675641" w:rsidRPr="00C27AC3" w:rsidRDefault="00675641" w:rsidP="00A16B12">
            <w:pPr>
              <w:ind w:firstLine="39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675641" w:rsidRPr="00C27AC3" w:rsidRDefault="00675641" w:rsidP="00A16B12">
            <w:pPr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Кратко раскрыть приоритетное направление деятельности.</w:t>
            </w:r>
          </w:p>
          <w:p w:rsidR="00675641" w:rsidRPr="00C27AC3" w:rsidRDefault="00675641" w:rsidP="00A16B12">
            <w:pPr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Указать другие особенности построения Программы.</w:t>
            </w:r>
          </w:p>
          <w:p w:rsidR="00675641" w:rsidRPr="00C27AC3" w:rsidRDefault="00675641" w:rsidP="00A16B12">
            <w:pPr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Например: </w:t>
            </w:r>
          </w:p>
          <w:p w:rsidR="00675641" w:rsidRPr="00C27AC3" w:rsidRDefault="00675641" w:rsidP="00A16B12">
            <w:pPr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ДОУ работает в </w:t>
            </w:r>
            <w:proofErr w:type="gramStart"/>
            <w:r w:rsidRPr="00C27AC3">
              <w:rPr>
                <w:sz w:val="28"/>
                <w:szCs w:val="28"/>
              </w:rPr>
              <w:t>условиях полного дня</w:t>
            </w:r>
            <w:proofErr w:type="gramEnd"/>
            <w:r w:rsidRPr="00C27AC3">
              <w:rPr>
                <w:sz w:val="28"/>
                <w:szCs w:val="28"/>
              </w:rPr>
              <w:t xml:space="preserve"> (12-часового пребывания);</w:t>
            </w:r>
          </w:p>
          <w:p w:rsidR="00675641" w:rsidRPr="00C27AC3" w:rsidRDefault="00675641" w:rsidP="00A16B12">
            <w:pPr>
              <w:ind w:firstLine="34"/>
              <w:rPr>
                <w:i/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соотношение обязательной части Программы и части, формируемой участниками образовательного процесса (с учетом приоритетной деятельности образовательного учреждения) определено как </w:t>
            </w:r>
            <w:r w:rsidRPr="00C27AC3">
              <w:rPr>
                <w:i/>
                <w:sz w:val="28"/>
                <w:szCs w:val="28"/>
              </w:rPr>
              <w:t>60 и 40 %;</w:t>
            </w:r>
          </w:p>
          <w:p w:rsidR="00675641" w:rsidRDefault="00675641" w:rsidP="00A16B12">
            <w:pPr>
              <w:ind w:firstLine="34"/>
              <w:jc w:val="both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группы функционируют в режиме 5-дневной рабочей недели</w:t>
            </w:r>
          </w:p>
          <w:p w:rsidR="0061708C" w:rsidRPr="00C27AC3" w:rsidRDefault="0061708C" w:rsidP="00A16B12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61708C" w:rsidRDefault="0061708C" w:rsidP="00675641">
      <w:pPr>
        <w:rPr>
          <w:b/>
          <w:bCs/>
          <w:sz w:val="28"/>
          <w:szCs w:val="28"/>
        </w:rPr>
      </w:pPr>
    </w:p>
    <w:p w:rsidR="0061708C" w:rsidRDefault="0061708C" w:rsidP="0061708C">
      <w:pPr>
        <w:spacing w:line="360" w:lineRule="auto"/>
        <w:rPr>
          <w:b/>
          <w:bCs/>
          <w:sz w:val="28"/>
          <w:szCs w:val="28"/>
        </w:rPr>
      </w:pPr>
    </w:p>
    <w:p w:rsidR="0061708C" w:rsidRDefault="0061708C" w:rsidP="0061708C">
      <w:pPr>
        <w:spacing w:line="360" w:lineRule="auto"/>
        <w:rPr>
          <w:b/>
          <w:bCs/>
          <w:sz w:val="28"/>
          <w:szCs w:val="28"/>
        </w:rPr>
      </w:pPr>
    </w:p>
    <w:p w:rsidR="00675641" w:rsidRPr="00C27AC3" w:rsidRDefault="00675641" w:rsidP="0061708C">
      <w:pPr>
        <w:spacing w:line="360" w:lineRule="auto"/>
        <w:rPr>
          <w:sz w:val="28"/>
          <w:szCs w:val="28"/>
        </w:rPr>
      </w:pPr>
      <w:r w:rsidRPr="00C27AC3">
        <w:rPr>
          <w:b/>
          <w:bCs/>
          <w:sz w:val="28"/>
          <w:szCs w:val="28"/>
        </w:rPr>
        <w:lastRenderedPageBreak/>
        <w:t>4.2.2. Планируемые результаты освоения Программы</w:t>
      </w:r>
    </w:p>
    <w:p w:rsidR="0061708C" w:rsidRPr="0061708C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Данный подраздел Программы составляется на основе соответствующего раздела примерной программы, дополняется и конкретизируется описанием планируемых результатов в части, формируемой участниками образовательных отношений (результаты работы по приоритетным направлениям, результаты, учитывающие особенности развития детей с ОВЗ и детей-инвалидов и др.).</w:t>
      </w:r>
    </w:p>
    <w:p w:rsidR="00675641" w:rsidRPr="00C27AC3" w:rsidRDefault="00675641" w:rsidP="0061708C">
      <w:pPr>
        <w:spacing w:line="360" w:lineRule="auto"/>
        <w:rPr>
          <w:b/>
          <w:bCs/>
          <w:sz w:val="28"/>
          <w:szCs w:val="28"/>
        </w:rPr>
      </w:pPr>
      <w:r w:rsidRPr="00C27AC3">
        <w:rPr>
          <w:b/>
          <w:bCs/>
          <w:sz w:val="28"/>
          <w:szCs w:val="28"/>
        </w:rPr>
        <w:t xml:space="preserve">4.3. Содержательный раздел Программы (п. 2.11.2 ФГОС </w:t>
      </w:r>
      <w:proofErr w:type="gramStart"/>
      <w:r w:rsidRPr="00C27AC3">
        <w:rPr>
          <w:b/>
          <w:bCs/>
          <w:sz w:val="28"/>
          <w:szCs w:val="28"/>
        </w:rPr>
        <w:t>ДО</w:t>
      </w:r>
      <w:proofErr w:type="gramEnd"/>
      <w:r w:rsidRPr="00C27AC3">
        <w:rPr>
          <w:b/>
          <w:bCs/>
          <w:sz w:val="28"/>
          <w:szCs w:val="28"/>
        </w:rPr>
        <w:t xml:space="preserve">) 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Содержательный раздел Программы включает в себя описание образовательной деятельности в соответствии с направлениями развития ребенка, представленными в пяти образовательных областях. Должны быть отражены «особенности образовательной деятельности разных видов и культурных практик» и т.д. 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  <w:u w:val="single"/>
        </w:rPr>
      </w:pPr>
      <w:r w:rsidRPr="00C27AC3">
        <w:rPr>
          <w:sz w:val="28"/>
          <w:szCs w:val="28"/>
          <w:u w:val="single"/>
        </w:rPr>
        <w:t>Примерная структура содержательного раздела:</w:t>
      </w:r>
    </w:p>
    <w:p w:rsidR="00675641" w:rsidRPr="00C27AC3" w:rsidRDefault="00675641" w:rsidP="006170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1.Описание образовательной деятельности, форм, способов, методов и средств реализации программы по пяти образовательным областям (включая описание части, формируемой участниками образовательных отношений).</w:t>
      </w:r>
    </w:p>
    <w:p w:rsidR="00675641" w:rsidRPr="00C27AC3" w:rsidRDefault="00675641" w:rsidP="006170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2. Особенности образовательной деятельности разных видов и культурных практик.</w:t>
      </w:r>
    </w:p>
    <w:p w:rsidR="00675641" w:rsidRPr="00C27AC3" w:rsidRDefault="00675641" w:rsidP="006170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3. Способы и направления поддержки детской инициативы.</w:t>
      </w:r>
    </w:p>
    <w:p w:rsidR="00675641" w:rsidRPr="00C27AC3" w:rsidRDefault="00675641" w:rsidP="006170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(Данные подразделы могут быть включены в описание каждой образовательной области (п. 1), а могут быть выделены в самостоятельные подразделы.)</w:t>
      </w:r>
    </w:p>
    <w:p w:rsidR="00675641" w:rsidRPr="00C27AC3" w:rsidRDefault="00675641" w:rsidP="006170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4.Особенности взаимодействия педагогического коллектива с семьями воспитанников</w:t>
      </w:r>
    </w:p>
    <w:p w:rsidR="00675641" w:rsidRPr="00C27AC3" w:rsidRDefault="00675641" w:rsidP="006170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5.Диагностика (мониторинг) – иные характеристики.</w:t>
      </w:r>
    </w:p>
    <w:p w:rsidR="00675641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Описание содержания по пяти образовательным областям может быть представлено в текстовом формате или в структурированном виде (схемы, диаграммы, таблицы) для удобства восприятия и сокращения объема Программы.</w:t>
      </w:r>
    </w:p>
    <w:p w:rsidR="0061708C" w:rsidRDefault="0061708C" w:rsidP="0061708C">
      <w:pPr>
        <w:spacing w:line="360" w:lineRule="auto"/>
        <w:ind w:firstLine="397"/>
        <w:jc w:val="both"/>
        <w:rPr>
          <w:sz w:val="28"/>
          <w:szCs w:val="28"/>
        </w:rPr>
      </w:pPr>
    </w:p>
    <w:p w:rsidR="0061708C" w:rsidRDefault="0061708C" w:rsidP="0061708C">
      <w:pPr>
        <w:spacing w:line="360" w:lineRule="auto"/>
        <w:ind w:firstLine="397"/>
        <w:jc w:val="both"/>
        <w:rPr>
          <w:sz w:val="28"/>
          <w:szCs w:val="28"/>
        </w:rPr>
      </w:pPr>
    </w:p>
    <w:p w:rsidR="0061708C" w:rsidRDefault="0061708C" w:rsidP="0061708C">
      <w:pPr>
        <w:spacing w:line="360" w:lineRule="auto"/>
        <w:ind w:firstLine="397"/>
        <w:jc w:val="both"/>
        <w:rPr>
          <w:sz w:val="28"/>
          <w:szCs w:val="28"/>
        </w:rPr>
      </w:pPr>
    </w:p>
    <w:p w:rsidR="0061708C" w:rsidRPr="00C27AC3" w:rsidRDefault="0061708C" w:rsidP="0061708C">
      <w:pPr>
        <w:spacing w:line="360" w:lineRule="auto"/>
        <w:jc w:val="both"/>
        <w:rPr>
          <w:b/>
          <w:bCs/>
          <w:sz w:val="28"/>
          <w:szCs w:val="28"/>
        </w:rPr>
      </w:pPr>
    </w:p>
    <w:p w:rsidR="00675641" w:rsidRDefault="00675641" w:rsidP="00675641">
      <w:pPr>
        <w:ind w:firstLine="397"/>
        <w:jc w:val="center"/>
        <w:rPr>
          <w:b/>
          <w:sz w:val="28"/>
          <w:szCs w:val="28"/>
        </w:rPr>
      </w:pPr>
      <w:r w:rsidRPr="00C27AC3">
        <w:rPr>
          <w:b/>
          <w:sz w:val="28"/>
          <w:szCs w:val="28"/>
        </w:rPr>
        <w:t>Примерная структура предъявления содержания</w:t>
      </w:r>
    </w:p>
    <w:p w:rsidR="00675641" w:rsidRPr="00C27AC3" w:rsidRDefault="00675641" w:rsidP="00675641">
      <w:pPr>
        <w:ind w:firstLine="397"/>
        <w:jc w:val="center"/>
        <w:rPr>
          <w:b/>
          <w:bCs/>
          <w:sz w:val="28"/>
          <w:szCs w:val="28"/>
        </w:rPr>
      </w:pPr>
      <w:r w:rsidRPr="00C27AC3">
        <w:rPr>
          <w:b/>
          <w:sz w:val="28"/>
          <w:szCs w:val="28"/>
        </w:rPr>
        <w:t xml:space="preserve"> образовательной области</w:t>
      </w:r>
    </w:p>
    <w:p w:rsidR="00675641" w:rsidRPr="00C27AC3" w:rsidRDefault="00351654" w:rsidP="00675641">
      <w:pPr>
        <w:ind w:firstLine="39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Группа 1" o:spid="_x0000_s1026" style="position:absolute;left:0;text-align:left;margin-left:73.3pt;margin-top:7.65pt;width:340.3pt;height:247.95pt;z-index:251659264;mso-width-relative:margin;mso-height-relative:margin" coordsize="67687,5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824;top:8572;width:22146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0FsEA&#10;AADaAAAADwAAAGRycy9kb3ducmV2LnhtbESPzarCMBSE94LvEI7gTlMLyqUaRQTBjQt/4N67O22O&#10;bbE5qU3U9u2NILgcZr4ZZrFqTSUe1LjSsoLJOAJBnFldcq7gfNqOfkA4j6yxskwKOnKwWvZ7C0y0&#10;ffKBHkefi1DCLkEFhfd1IqXLCjLoxrYmDt7FNgZ9kE0udYPPUG4qGUfRTBosOSwUWNOmoOx6vBsF&#10;cXtL/9J/406/3bQ7XGf7kuO9UsNBu56D8NT6b/hD73Tg4H0l3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tBbBAAAA2gAAAA8AAAAAAAAAAAAAAAAAmAIAAGRycy9kb3du&#10;cmV2LnhtbFBLBQYAAAAABAAEAPUAAACGAwAAAAA=&#10;" filled="f" strokeweight="1pt">
              <v:shadow on="t" color="#205867" opacity=".5" offset="4pt,4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200" w:afterAutospacing="0"/>
                      <w:rPr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Принципы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8" type="#_x0000_t32" style="position:absolute;left:15967;top:4286;width:14287;height:3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TlMMAAADaAAAADwAAAGRycy9kb3ducmV2LnhtbESPQWvCQBSE7wX/w/KE3uomCiqpq4hS&#10;sCBYY+z5kX1NQrNvQ3Zror/eLQgeh5n5hlmselOLC7WusqwgHkUgiHOrKy4UZKePtzkI55E11pZJ&#10;wZUcrJaDlwUm2nZ8pEvqCxEg7BJUUHrfJFK6vCSDbmQb4uD92NagD7ItpG6xC3BTy3EUTaXBisNC&#10;iQ1tSsp/0z+joNsebfz1mZ7N9/5wjqs0Kma3TKnXYb9+B+Gp98/wo73TCibwfyXc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rU5TDAAAA2gAAAA8AAAAAAAAAAAAA&#10;AAAAoQIAAGRycy9kb3ducmV2LnhtbFBLBQYAAAAABAAEAPkAAACRAwAAAAA=&#10;" strokeweight="2.25pt">
              <v:stroke endarrow="open"/>
              <v:shadow on="t" color="black" opacity="22936f" origin=",.5" offset="0,.63889mm"/>
            </v:shape>
            <v:shape id="Text Box 12" o:spid="_x0000_s1029" type="#_x0000_t202" style="position:absolute;left:8823;width:14398;height:3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trcIA&#10;AADaAAAADwAAAGRycy9kb3ducmV2LnhtbESPQWsCMRSE70L/Q3gFL1KzrlLK1iilUCiCiKuX3h6b&#10;527o5mVJ4rr+eyMIHoeZ+YZZrgfbip58MI4VzKYZCOLKacO1guPh5+0DRIjIGlvHpOBKAdarl9ES&#10;C+0uvKe+jLVIEA4FKmhi7AopQ9WQxTB1HXHyTs5bjEn6WmqPlwS3rcyz7F1aNJwWGuzou6Hqvzxb&#10;Bb2p/3YLd9xwvjV5W/ndfMInpcavw9cniEhDfIYf7V+tYAH3K+k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W2twgAAANoAAAAPAAAAAAAAAAAAAAAAAJgCAABkcnMvZG93&#10;bnJldi54bWxQSwUGAAAAAAQABAD1AAAAhwMAAAAA&#10;" filled="f" strokeweight="1pt">
              <v:shadow on="t" color="#974706" opacity=".5" offset="1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0" w:afterAutospacing="0" w:line="216" w:lineRule="auto"/>
                      <w:rPr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Цель</w:t>
                    </w:r>
                  </w:p>
                </w:txbxContent>
              </v:textbox>
            </v:shape>
            <v:shape id="Text Box 3" o:spid="_x0000_s1030" type="#_x0000_t202" style="position:absolute;left:37636;width:1439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sHcQA&#10;AADaAAAADwAAAGRycy9kb3ducmV2LnhtbESPQWvCQBSE7wX/w/IEb3VjsSKpayhKoIH2UJXS4yP7&#10;TILZt3F3NWl/fbcgeBxmvhlmlQ2mFVdyvrGsYDZNQBCXVjdcKTjs88clCB+QNbaWScEPecjWo4cV&#10;ptr2/EnXXahELGGfooI6hC6V0pc1GfRT2xFH72idwRClq6R22Mdy08qnJFlIgw3HhRo72tRUnnYX&#10;o+B56Qp/OX8Mx/evvD3h968s5lulJuPh9QVEoCHcwzf6TUcO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7B3EAAAA2gAAAA8AAAAAAAAAAAAAAAAAmAIAAGRycy9k&#10;b3ducmV2LnhtbFBLBQYAAAAABAAEAPUAAACJAwAAAAA=&#10;" filled="f" strokeweight="1pt">
              <v:shadow on="t" color="#622423" opacity=".5" offset="3pt,3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0" w:afterAutospacing="0" w:line="216" w:lineRule="auto"/>
                      <w:rPr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Задачи</w:t>
                    </w:r>
                  </w:p>
                  <w:p w:rsidR="00780535" w:rsidRDefault="00780535" w:rsidP="00675641"/>
                </w:txbxContent>
              </v:textbox>
            </v:shape>
            <v:shape id="Прямая со стрелкой 7" o:spid="_x0000_s1031" type="#_x0000_t32" style="position:absolute;left:23221;top:2508;width:144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Z18QAAADaAAAADwAAAGRycy9kb3ducmV2LnhtbESPzW7CMBCE75X6DtYicSsOP0JVikFV&#10;ExAHLgUeYLG3SdR4HWwDaZ8eI1XqcTQz32gWq9624ko+NI4VjEcZCGLtTMOVguNh/fIKIkRkg61j&#10;UvBDAVbL56cF5sbd+JOu+1iJBOGQo4I6xi6XMuiaLIaR64iT9+W8xZikr6TxeEtw28pJls2lxYbT&#10;Qo0dfdSkv/cXq2A2Xe82G1368nz5LQodDrtTWSg1HPTvbyAi9fE//NfeGgVzeFx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5nXxAAAANoAAAAPAAAAAAAAAAAA&#10;AAAAAKECAABkcnMvZG93bnJldi54bWxQSwUGAAAAAAQABAD5AAAAkgMAAAAA&#10;" strokeweight="2.25pt">
              <v:stroke startarrow="open" endarrow="open"/>
              <v:shadow on="t" color="black" opacity="22936f" origin=",.5" offset="0,.63889mm"/>
            </v:shape>
            <v:shape id="Прямая со стрелкой 8" o:spid="_x0000_s1032" type="#_x0000_t32" style="position:absolute;left:30429;top:23574;width:0;height:2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Vl8MAAADaAAAADwAAAGRycy9kb3ducmV2LnhtbESPT4vCMBTE74LfITxhb5p2DyrVKKIs&#10;rLCwWv+cH82zLTYvpcna6qffCILHYWZ+w8yXnanEjRpXWlYQjyIQxJnVJecKjoev4RSE88gaK8uk&#10;4E4Olot+b46Jti3v6Zb6XAQIuwQVFN7XiZQuK8igG9maOHgX2xj0QTa51A22AW4q+RlFY2mw5LBQ&#10;YE3rgrJr+mcUtJu9jXfb9GTOP7+nuEyjfPI4KvUx6FYzEJ46/w6/2t9awQSeV8IN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QVZfDAAAA2gAAAA8AAAAAAAAAAAAA&#10;AAAAoQIAAGRycy9kb3ducmV2LnhtbFBLBQYAAAAABAAEAPkAAACRAwAAAAA=&#10;" strokeweight="2.25pt">
              <v:stroke endarrow="open"/>
              <v:shadow on="t" color="black" opacity="22936f" origin=",.5" offset="0,.63889mm"/>
            </v:shape>
            <v:shape id="Text Box 3" o:spid="_x0000_s1033" type="#_x0000_t202" style="position:absolute;left:21793;top:27146;width:17272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8uL8A&#10;AADaAAAADwAAAGRycy9kb3ducmV2LnhtbERPzYrCMBC+C/sOYRa8iKYqiNZGWQRZxYPY3QcYmtm2&#10;tJnUJtvWtzcHwePH95/sB1OLjlpXWlYwn0UgiDOrS84V/P4cp2sQziNrrC2Tggc52O8+RgnG2vZ8&#10;oy71uQgh7GJUUHjfxFK6rCCDbmYb4sD92dagD7DNpW6xD+GmlosoWkmDJYeGAhs6FJRV6b9RMNnI&#10;zSJy53tvO301uvq+PGip1Phz+NqC8DT4t/jlPmkFYWu4Em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3/y4vwAAANoAAAAPAAAAAAAAAAAAAAAAAJgCAABkcnMvZG93bnJl&#10;di54bWxQSwUGAAAAAAQABAD1AAAAhAMAAAAA&#10;" filled="f" strokeweight="1pt">
              <v:shadow on="t" color="#4e6128" opacity=".5" offset="5pt,5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200" w:afterAutospacing="0"/>
                      <w:rPr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Методы</w:t>
                    </w:r>
                  </w:p>
                </w:txbxContent>
              </v:textbox>
            </v:shape>
            <v:shape id="Text Box 3" o:spid="_x0000_s1034" type="#_x0000_t202" style="position:absolute;left:18824;top:17859;width:24400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mZ8MA&#10;AADaAAAADwAAAGRycy9kb3ducmV2LnhtbESPT4vCMBTE74LfITzBm6YWFO02lUUQ9uLBP6B7ezZv&#10;22LzUpustt9+syB4HGbmN0y67kwtHtS6yrKC2TQCQZxbXXGh4HTcTpYgnEfWWFsmBT05WGfDQYqJ&#10;tk/e0+PgCxEg7BJUUHrfJFK6vCSDbmob4uD92NagD7ItpG7xGeCmlnEULaTBisNCiQ1tSspvh1+j&#10;IO7u18v127jjuZ/3+9tiV3G8U2o86j4/QHjq/Dv8an9pBSv4vxJu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mZ8MAAADaAAAADwAAAAAAAAAAAAAAAACYAgAAZHJzL2Rv&#10;d25yZXYueG1sUEsFBgAAAAAEAAQA9QAAAIgDAAAAAA==&#10;" filled="f" strokeweight="1pt">
              <v:shadow on="t" color="#205867" opacity=".5" offset="4pt,4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200" w:afterAutospacing="0"/>
                      <w:rPr>
                        <w:sz w:val="28"/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Направления</w:t>
                    </w:r>
                    <w:r w:rsidRPr="00636660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Прямая со стрелкой 11" o:spid="_x0000_s1035" type="#_x0000_t32" style="position:absolute;left:30969;top:14287;width:0;height:2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xxcUAAADbAAAADwAAAGRycy9kb3ducmV2LnhtbESPQWvCQBCF70L/wzKF3nSTHlpJXaW0&#10;FCoI1hh7HrJjEszOhuxqor++cyh4m+G9ee+bxWp0rbpQHxrPBtJZAoq49LbhykCx/5rOQYWIbLH1&#10;TAauFGC1fJgsMLN+4B1d8lgpCeGQoYE6xi7TOpQ1OQwz3xGLdvS9wyhrX2nb4yDhrtXPSfKiHTYs&#10;DTV29FFTecrPzsDwufPpzzo/uN/N9pA2eVK93gpjnh7H9zdQkcZ4N/9ff1vBF3r5RQ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/xxcUAAADbAAAADwAAAAAAAAAA&#10;AAAAAAChAgAAZHJzL2Rvd25yZXYueG1sUEsFBgAAAAAEAAQA+QAAAJMDAAAAAA==&#10;" strokeweight="2.25pt">
              <v:stroke endarrow="open"/>
              <v:shadow on="t" color="black" opacity="22936f" origin=",.5" offset="0,.63889mm"/>
            </v:shape>
            <v:shape id="Прямая со стрелкой 12" o:spid="_x0000_s1036" type="#_x0000_t32" style="position:absolute;left:30254;top:32147;width:10716;height:4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UXsEAAADbAAAADwAAAGRycy9kb3ducmV2LnhtbERPTYvCMBC9C/6HMII3TbsHV6pRRBFW&#10;EFy76nloxrbYTEoTbfXXbxaEvc3jfc582ZlKPKhxpWUF8TgCQZxZXXKu4PSzHU1BOI+ssbJMCp7k&#10;YLno9+aYaNvykR6pz0UIYZeggsL7OpHSZQUZdGNbEwfuahuDPsAml7rBNoSbSn5E0UQaLDk0FFjT&#10;uqDslt6NgnZztPH3Lj2by/5wjss0yj9fJ6WGg241A+Gp8//it/tLh/kx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1RewQAAANsAAAAPAAAAAAAAAAAAAAAA&#10;AKECAABkcnMvZG93bnJldi54bWxQSwUGAAAAAAQABAD5AAAAjwMAAAAA&#10;" strokeweight="2.25pt">
              <v:stroke endarrow="open"/>
              <v:shadow on="t" color="black" opacity="22936f" origin=",.5" offset="0,.63889mm"/>
            </v:shape>
            <v:shape id="Прямая со стрелкой 13" o:spid="_x0000_s1037" type="#_x0000_t32" style="position:absolute;left:19539;top:32147;width:10826;height:4286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JT78IAAADbAAAADwAAAGRycy9kb3ducmV2LnhtbERPS2vCQBC+F/oflil4Ed3oQWp0lSoE&#10;REPBB57H7DQJZmdDdqPJv3cLhd7m43vOct2ZSjyocaVlBZNxBII4s7rkXMHlnIw+QTiPrLGyTAp6&#10;crBevb8tMdb2yUd6nHwuQgi7GBUU3texlC4ryKAb25o4cD+2MegDbHKpG3yGcFPJaRTNpMGSQ0OB&#10;NW0Lyu6n1ii4H+rkfNtfh5jue54PZZtu5LdSg4/uawHCU+f/xX/unQ7zp/D7Szh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JT78IAAADbAAAADwAAAAAAAAAAAAAA&#10;AAChAgAAZHJzL2Rvd25yZXYueG1sUEsFBgAAAAAEAAQA+QAAAJADAAAAAA==&#10;" strokeweight="2.25pt">
              <v:stroke endarrow="open"/>
              <v:shadow on="t" color="black" opacity="22936f" origin=",.5" offset="0,.63889mm"/>
            </v:shape>
            <v:shape id="Text Box 3" o:spid="_x0000_s1038" type="#_x0000_t202" style="position:absolute;left:33699;top:37147;width:17272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XPcAA&#10;AADbAAAADwAAAGRycy9kb3ducmV2LnhtbERPzYrCMBC+C/sOYYS9iKYqiFZTWQRxxYPo7gMMzdiW&#10;NpPaxLa+vREW9jYf3+9str2pREuNKywrmE4iEMSp1QVnCn5/9uMlCOeRNVaWScGTHGyTj8EGY207&#10;vlB79ZkIIexiVJB7X8dSujQng25ia+LA3Wxj0AfYZFI32IVwU8lZFC2kwYJDQ4417XJKy+vDKBit&#10;5GoWueO9s60+G10eTk+aK/U57L/WIDz1/l/85/7WYf4c3r+E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XPcAAAADbAAAADwAAAAAAAAAAAAAAAACYAgAAZHJzL2Rvd25y&#10;ZXYueG1sUEsFBgAAAAAEAAQA9QAAAIUDAAAAAA==&#10;" filled="f" strokeweight="1pt">
              <v:shadow on="t" color="#4e6128" opacity=".5" offset="5pt,5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200" w:afterAutospacing="0"/>
                      <w:rPr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Формы</w:t>
                    </w:r>
                  </w:p>
                </w:txbxContent>
              </v:textbox>
            </v:shape>
            <v:shape id="Text Box 3" o:spid="_x0000_s1039" type="#_x0000_t202" style="position:absolute;left:9410;top:37147;width:17272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PScEA&#10;AADbAAAADwAAAGRycy9kb3ducmV2LnhtbERP24rCMBB9X/Afwgi+yJp6QdZqFBFEZR/Euh8wNLNt&#10;sZnUJrb1742wsG9zONdZbTpTioZqV1hWMB5FIIhTqwvOFPxc959fIJxH1lhaJgVPcrBZ9z5WGGvb&#10;8oWaxGcihLCLUUHufRVL6dKcDLqRrYgD92trgz7AOpO6xjaEm1JOomguDRYcGnKsaJdTekseRsFw&#10;IReTyJ3urW302ejb4ftJU6UG/W67BOGp8//iP/dRh/kzeP8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nz0nBAAAA2wAAAA8AAAAAAAAAAAAAAAAAmAIAAGRycy9kb3du&#10;cmV2LnhtbFBLBQYAAAAABAAEAPUAAACGAwAAAAA=&#10;" filled="f" strokeweight="1pt">
              <v:shadow on="t" color="#4e6128" opacity=".5" offset="5pt,5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200" w:afterAutospacing="0"/>
                      <w:rPr>
                        <w:szCs w:val="28"/>
                      </w:rPr>
                    </w:pPr>
                    <w:r w:rsidRPr="00636660">
                      <w:rPr>
                        <w:color w:val="000000"/>
                        <w:kern w:val="24"/>
                        <w:szCs w:val="28"/>
                      </w:rPr>
                      <w:t>Средства</w:t>
                    </w:r>
                  </w:p>
                </w:txbxContent>
              </v:textbox>
            </v:shape>
            <v:shape id="Прямая со стрелкой 16" o:spid="_x0000_s1040" type="#_x0000_t32" style="position:absolute;left:17554;top:42148;width:11986;height:4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SXcIAAADbAAAADwAAAGRycy9kb3ducmV2LnhtbERPTWvCQBC9C/6HZQq96SZCq6TZSFEK&#10;LRTUGHsestMkNDsbsluT9te7guBtHu9z0vVoWnGm3jWWFcTzCARxaXXDlYLi+DZbgXAeWWNrmRT8&#10;kYN1Np2kmGg78IHOua9ECGGXoILa+y6R0pU1GXRz2xEH7tv2Bn2AfSV1j0MIN61cRNGzNNhwaKix&#10;o01N5U/+axQM24ON9x/5yXx97k5xk0fV8r9Q6vFhfH0B4Wn0d/HN/a7D/Ce4/hIO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hSXcIAAADbAAAADwAAAAAAAAAAAAAA&#10;AAChAgAAZHJzL2Rvd25yZXYueG1sUEsFBgAAAAAEAAQA+QAAAJADAAAAAA==&#10;" strokeweight="2.25pt">
              <v:stroke endarrow="open"/>
              <v:shadow on="t" color="black" opacity="22936f" origin=",.5" offset="0,.63889mm"/>
            </v:shape>
            <v:shape id="Прямая со стрелкой 17" o:spid="_x0000_s1041" type="#_x0000_t32" style="position:absolute;left:30254;top:42148;width:12970;height:4286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lV7MEAAADbAAAADwAAAGRycy9kb3ducmV2LnhtbERPTYvCMBC9C/6HMMJeZJu6B3Fro6yC&#10;ICqCddnz2My2xWZSmqj13xtB8DaP9znpvDO1uFLrKssKRlEMgji3uuJCwe9x9TkB4TyyxtoyKbiT&#10;g/ms30sx0fbGB7pmvhAhhF2CCkrvm0RKl5dk0EW2IQ7cv20N+gDbQuoWbyHc1PIrjsfSYMWhocSG&#10;liXl5+xiFJy3zep42vwNcbe58/dQXnYLuVfqY9D9TEF46vxb/HKvdZg/hucv4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SVXswQAAANsAAAAPAAAAAAAAAAAAAAAA&#10;AKECAABkcnMvZG93bnJldi54bWxQSwUGAAAAAAQABAD5AAAAjwMAAAAA&#10;" strokeweight="2.25pt">
              <v:stroke endarrow="open"/>
              <v:shadow on="t" color="black" opacity="22936f" origin=",.5" offset="0,.63889mm"/>
            </v:shape>
            <v:shape id="Прямая со стрелкой 18" o:spid="_x0000_s1042" type="#_x0000_t32" style="position:absolute;left:31683;top:5000;width:13304;height:2858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wd8EAAADbAAAADwAAAGRycy9kb3ducmV2LnhtbERPS4vCMBC+C/6HMMJeRNPdw6q1qbgL&#10;wqIi+MDz2IxtsZmUJmr99xtB8DYf33OSWWsqcaPGlZYVfA4jEMSZ1SXnCg77xWAMwnlkjZVlUvAg&#10;B7O020kw1vbOW7rtfC5CCLsYFRTe17GULivIoBvamjhwZ9sY9AE2udQN3kO4qeRXFH1LgyWHhgJr&#10;+i0ou+yuRsFlVS/2p+Wxj+vlgyd9eV3/yI1SH712PgXhqfVv8cv9p8P8E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BfB3wQAAANsAAAAPAAAAAAAAAAAAAAAA&#10;AKECAABkcnMvZG93bnJldi54bWxQSwUGAAAAAAQABAD5AAAAjwMAAAAA&#10;" strokeweight="2.25pt">
              <v:stroke endarrow="open"/>
              <v:shadow on="t" color="black" opacity="22936f" origin=",.5" offset="0,.63889mm"/>
            </v:shape>
            <v:shape id="Text Box 3" o:spid="_x0000_s1043" type="#_x0000_t202" style="position:absolute;top:47149;width:67687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l0sMA&#10;AADbAAAADwAAAGRycy9kb3ducmV2LnhtbESPQYvCQAyF7wv+hyGCt3VqQVmqo4ggePGgLqzeYie2&#10;xU6mdkZt//3msLC3hPfy3pfFqnO1elEbKs8GJuMEFHHubcWFge/T9vMLVIjIFmvPZKCnAKvl4GOB&#10;mfVvPtDrGAslIRwyNFDG2GRah7wkh2HsG2LRbr51GGVtC21bfEu4q3WaJDPtsGJpKLGhTUn5/fh0&#10;BtLucT1fLy6cfvppf7jP9hWne2NGw249BxWpi//mv+ud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l0sMAAADbAAAADwAAAAAAAAAAAAAAAACYAgAAZHJzL2Rv&#10;d25yZXYueG1sUEsFBgAAAAAEAAQA9QAAAIgDAAAAAA==&#10;" filled="f" strokeweight="1pt">
              <v:shadow on="t" color="#205867" opacity=".5" offset="4pt,4pt"/>
              <v:textbox>
                <w:txbxContent>
                  <w:p w:rsidR="00780535" w:rsidRPr="00636660" w:rsidRDefault="00780535" w:rsidP="00675641">
                    <w:pPr>
                      <w:pStyle w:val="a7"/>
                      <w:spacing w:before="0" w:beforeAutospacing="0" w:after="200" w:afterAutospacing="0"/>
                      <w:rPr>
                        <w:szCs w:val="28"/>
                      </w:rPr>
                    </w:pPr>
                    <w:r w:rsidRPr="00636660">
                      <w:rPr>
                        <w:rFonts w:ascii="Cambria" w:hAnsi="Cambria"/>
                        <w:color w:val="000000"/>
                        <w:kern w:val="24"/>
                        <w:szCs w:val="28"/>
                      </w:rPr>
                      <w:t xml:space="preserve">Содержание (по </w:t>
                    </w:r>
                    <w:r w:rsidRPr="00636660">
                      <w:rPr>
                        <w:color w:val="000000"/>
                        <w:kern w:val="24"/>
                        <w:szCs w:val="28"/>
                      </w:rPr>
                      <w:t>возрастным группам)</w:t>
                    </w:r>
                  </w:p>
                  <w:p w:rsidR="00780535" w:rsidRDefault="00780535" w:rsidP="00675641"/>
                </w:txbxContent>
              </v:textbox>
            </v:shape>
          </v:group>
        </w:pict>
      </w: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center"/>
        <w:rPr>
          <w:bCs/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75641">
      <w:pPr>
        <w:ind w:firstLine="397"/>
        <w:jc w:val="both"/>
        <w:rPr>
          <w:sz w:val="28"/>
          <w:szCs w:val="28"/>
        </w:rPr>
      </w:pP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proofErr w:type="gramStart"/>
      <w:r w:rsidRPr="00C27AC3">
        <w:rPr>
          <w:sz w:val="28"/>
          <w:szCs w:val="28"/>
        </w:rPr>
        <w:t>Описание образовательной области должно быть представлено отдельно для каждого возраста (раннего и дошкольного), т.к. различаются цели, задачи, принципы, направления работы, формы, методы, средства и т.д.</w:t>
      </w:r>
      <w:proofErr w:type="gramEnd"/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Образовательный процесс условно делится на непосредственно образовательную деятельность; иную образовательную деятельность, организованную педагогом в различные режимные моменты; а также самостоятельную (свободную) деятельность воспитанников. 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В соответствии с п. 2.11.2 ФГОС </w:t>
      </w:r>
      <w:proofErr w:type="gramStart"/>
      <w:r w:rsidRPr="00C27AC3">
        <w:rPr>
          <w:sz w:val="28"/>
          <w:szCs w:val="28"/>
        </w:rPr>
        <w:t>ДО</w:t>
      </w:r>
      <w:proofErr w:type="gramEnd"/>
      <w:r w:rsidRPr="00C27AC3">
        <w:rPr>
          <w:sz w:val="28"/>
          <w:szCs w:val="28"/>
        </w:rPr>
        <w:t xml:space="preserve"> </w:t>
      </w:r>
      <w:proofErr w:type="gramStart"/>
      <w:r w:rsidRPr="00C27AC3">
        <w:rPr>
          <w:sz w:val="28"/>
          <w:szCs w:val="28"/>
        </w:rPr>
        <w:t>в</w:t>
      </w:r>
      <w:proofErr w:type="gramEnd"/>
      <w:r w:rsidRPr="00C27AC3">
        <w:rPr>
          <w:sz w:val="28"/>
          <w:szCs w:val="28"/>
        </w:rPr>
        <w:t xml:space="preserve"> содержательном разделе Программы должны быть представлены:</w:t>
      </w:r>
    </w:p>
    <w:p w:rsidR="00675641" w:rsidRPr="00C27AC3" w:rsidRDefault="00675641" w:rsidP="0061708C">
      <w:pPr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- вариативные формы, способы, методы и средства реализации Программы;</w:t>
      </w:r>
    </w:p>
    <w:p w:rsidR="00675641" w:rsidRPr="00C27AC3" w:rsidRDefault="00675641" w:rsidP="0061708C">
      <w:pPr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- принципы, на которых строится работа по конкретной образовательной области, основные направления работы, предлагаемые методикой методы, средства (формы). </w:t>
      </w:r>
    </w:p>
    <w:p w:rsidR="00675641" w:rsidRPr="00C27AC3" w:rsidRDefault="00675641" w:rsidP="0061708C">
      <w:pPr>
        <w:spacing w:line="360" w:lineRule="auto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- содержание, которое представлено по каждому направлению в каждой возрастной группе (группе раннего возраста, младшей, средней, старшей и подготовительной к школе), с опорой на примерную программу.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lastRenderedPageBreak/>
        <w:t>Содержание каждой образовательной области дополняется описанием видов деятельности с конкретными примерами, описанием способов поддержки детской инициативы.</w:t>
      </w:r>
    </w:p>
    <w:p w:rsidR="00675641" w:rsidRPr="00C27AC3" w:rsidRDefault="00675641" w:rsidP="0061708C">
      <w:pPr>
        <w:pStyle w:val="a4"/>
        <w:spacing w:line="360" w:lineRule="auto"/>
        <w:ind w:left="0"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По такому же плану оформляется содержание других образовательных областей.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В содержательном разделе Программы должны быть представлены еще два пункта:</w:t>
      </w:r>
    </w:p>
    <w:p w:rsidR="00675641" w:rsidRPr="00C27AC3" w:rsidRDefault="00675641" w:rsidP="0061708C">
      <w:pPr>
        <w:pStyle w:val="a4"/>
        <w:numPr>
          <w:ilvl w:val="0"/>
          <w:numId w:val="8"/>
        </w:numPr>
        <w:spacing w:after="200" w:line="360" w:lineRule="auto"/>
        <w:ind w:left="0"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Особенности взаимодействия педагогического коллектива с семьями воспитанников. </w:t>
      </w:r>
    </w:p>
    <w:p w:rsidR="00675641" w:rsidRPr="00C27AC3" w:rsidRDefault="00675641" w:rsidP="0061708C">
      <w:pPr>
        <w:pStyle w:val="a4"/>
        <w:spacing w:line="360" w:lineRule="auto"/>
        <w:ind w:left="0"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Материал может быть представлен в структурированном виде, он также должен содержать такие моменты, как модель взаимодействия, цель и направления работы, принципы и функции и другую необходимую информацию.</w:t>
      </w:r>
    </w:p>
    <w:p w:rsidR="00675641" w:rsidRPr="00C27AC3" w:rsidRDefault="00675641" w:rsidP="0061708C">
      <w:pPr>
        <w:pStyle w:val="a4"/>
        <w:numPr>
          <w:ilvl w:val="0"/>
          <w:numId w:val="8"/>
        </w:numPr>
        <w:spacing w:after="200" w:line="360" w:lineRule="auto"/>
        <w:ind w:left="0" w:firstLine="397"/>
        <w:jc w:val="both"/>
        <w:rPr>
          <w:bCs/>
          <w:sz w:val="28"/>
          <w:szCs w:val="28"/>
        </w:rPr>
      </w:pPr>
      <w:r w:rsidRPr="00C27AC3">
        <w:rPr>
          <w:sz w:val="28"/>
          <w:szCs w:val="28"/>
        </w:rPr>
        <w:t xml:space="preserve">Диагностика. </w:t>
      </w:r>
    </w:p>
    <w:p w:rsidR="00675641" w:rsidRPr="0061708C" w:rsidRDefault="00675641" w:rsidP="0061708C">
      <w:pPr>
        <w:pStyle w:val="a4"/>
        <w:spacing w:line="360" w:lineRule="auto"/>
        <w:ind w:left="0" w:firstLine="397"/>
        <w:jc w:val="both"/>
        <w:rPr>
          <w:sz w:val="32"/>
          <w:szCs w:val="32"/>
        </w:rPr>
      </w:pPr>
      <w:r w:rsidRPr="00C27AC3">
        <w:rPr>
          <w:sz w:val="28"/>
          <w:szCs w:val="28"/>
        </w:rPr>
        <w:t xml:space="preserve">При проведении диагностики педагоги опираются на выбранную </w:t>
      </w:r>
      <w:r w:rsidRPr="0061708C">
        <w:rPr>
          <w:sz w:val="32"/>
          <w:szCs w:val="32"/>
        </w:rPr>
        <w:t>примерную программу.</w:t>
      </w:r>
    </w:p>
    <w:p w:rsidR="00675641" w:rsidRPr="0061708C" w:rsidRDefault="00675641" w:rsidP="0061708C">
      <w:pPr>
        <w:spacing w:line="360" w:lineRule="auto"/>
        <w:rPr>
          <w:b/>
          <w:bCs/>
          <w:sz w:val="32"/>
          <w:szCs w:val="32"/>
        </w:rPr>
      </w:pPr>
      <w:r w:rsidRPr="0061708C">
        <w:rPr>
          <w:b/>
          <w:bCs/>
          <w:sz w:val="32"/>
          <w:szCs w:val="32"/>
        </w:rPr>
        <w:t xml:space="preserve">4.4. Организационный раздел Программы (п. 2.11.3 ФГОС </w:t>
      </w:r>
      <w:proofErr w:type="gramStart"/>
      <w:r w:rsidRPr="0061708C">
        <w:rPr>
          <w:b/>
          <w:bCs/>
          <w:sz w:val="32"/>
          <w:szCs w:val="32"/>
        </w:rPr>
        <w:t>ДО</w:t>
      </w:r>
      <w:proofErr w:type="gramEnd"/>
      <w:r w:rsidRPr="0061708C">
        <w:rPr>
          <w:b/>
          <w:bCs/>
          <w:sz w:val="32"/>
          <w:szCs w:val="32"/>
        </w:rPr>
        <w:t xml:space="preserve">) </w:t>
      </w:r>
    </w:p>
    <w:p w:rsidR="00675641" w:rsidRPr="007668E9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Организационный раздел дает представление о том, в каких условиях реализуется Программа ДОУ. В этом разделе должны быть представлены: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описание материально-технического обеспечения Программы;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 xml:space="preserve">обеспеченность методическими материалами и средствами обучения и воспитания; 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режим дня</w:t>
      </w:r>
      <w:r w:rsidRPr="007668E9">
        <w:rPr>
          <w:i/>
          <w:sz w:val="28"/>
          <w:szCs w:val="28"/>
        </w:rPr>
        <w:t>;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особенности традиционных событий, праздников, мероприятий, т.е. комплексно-тематическое планирование для каждой возрастной группы;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особенности организации развивающей предметно-пространственной среды.</w:t>
      </w:r>
    </w:p>
    <w:p w:rsidR="00675641" w:rsidRPr="007668E9" w:rsidRDefault="00675641" w:rsidP="0061708C">
      <w:pPr>
        <w:pStyle w:val="a4"/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В организационном разделе могут найти отражение: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 xml:space="preserve">модель образовательного процесса детского сада, основанная на организованной образовательной деятельности; образовательной деятельности в ходе режимных моментов; самостоятельной деятельности детей </w:t>
      </w:r>
      <w:r w:rsidRPr="007668E9">
        <w:rPr>
          <w:sz w:val="28"/>
          <w:szCs w:val="28"/>
        </w:rPr>
        <w:lastRenderedPageBreak/>
        <w:t>в центрах (уголках) активности, включающая традиционные для данной дошкольной образовательной организации события, праздники, мероприятия, их количество и периодичность;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режим двигательной активности;</w:t>
      </w:r>
    </w:p>
    <w:p w:rsidR="00675641" w:rsidRPr="007668E9" w:rsidRDefault="00675641" w:rsidP="0061708C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397"/>
        <w:jc w:val="both"/>
        <w:rPr>
          <w:sz w:val="28"/>
          <w:szCs w:val="28"/>
        </w:rPr>
      </w:pPr>
      <w:r w:rsidRPr="007668E9">
        <w:rPr>
          <w:sz w:val="28"/>
          <w:szCs w:val="28"/>
        </w:rPr>
        <w:t>обеспечение условий реализации программы и иная информация, отражающая специфику деятельности образовательной организации.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b/>
          <w:i/>
          <w:sz w:val="28"/>
          <w:szCs w:val="28"/>
        </w:rPr>
        <w:t>Обеспеченность методическими материалами и средствами обучения и воспитания</w:t>
      </w:r>
      <w:r w:rsidRPr="00C27AC3">
        <w:rPr>
          <w:sz w:val="28"/>
          <w:szCs w:val="28"/>
        </w:rPr>
        <w:t xml:space="preserve"> можно представить в виде перечня (списка). К Примерной программе «От рождения до школы» авторский коллектив составил перечень методических материалов и средств, необходимых для ее реализации.</w:t>
      </w:r>
    </w:p>
    <w:p w:rsidR="00675641" w:rsidRPr="00C27AC3" w:rsidRDefault="00675641" w:rsidP="0061708C">
      <w:pPr>
        <w:tabs>
          <w:tab w:val="left" w:pos="851"/>
        </w:tabs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В организационный раздел должен быть включен </w:t>
      </w:r>
      <w:r w:rsidRPr="00C27AC3">
        <w:rPr>
          <w:b/>
          <w:i/>
          <w:sz w:val="28"/>
          <w:szCs w:val="28"/>
        </w:rPr>
        <w:t xml:space="preserve">распорядок или режим дня </w:t>
      </w:r>
      <w:r w:rsidRPr="00C27AC3">
        <w:rPr>
          <w:sz w:val="28"/>
          <w:szCs w:val="28"/>
        </w:rPr>
        <w:t>и расписание образовательной деятельности (модель организации образовательного процесса</w:t>
      </w:r>
      <w:r w:rsidRPr="00C27AC3">
        <w:rPr>
          <w:b/>
          <w:sz w:val="28"/>
          <w:szCs w:val="28"/>
        </w:rPr>
        <w:t xml:space="preserve"> </w:t>
      </w:r>
      <w:r w:rsidRPr="00C27AC3">
        <w:rPr>
          <w:sz w:val="28"/>
          <w:szCs w:val="28"/>
        </w:rPr>
        <w:t>или недельное планирование образовательной деятельности). Для удобства можно включить в расписание общий подсчет (количество периодов НОД; их продолжительность; время, отводимое на прогулку и на самостоятельную деятельность).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C27AC3">
        <w:rPr>
          <w:sz w:val="28"/>
          <w:szCs w:val="28"/>
        </w:rPr>
        <w:t xml:space="preserve">В данном разделе можно </w:t>
      </w:r>
      <w:proofErr w:type="gramStart"/>
      <w:r w:rsidRPr="00C27AC3">
        <w:rPr>
          <w:sz w:val="28"/>
          <w:szCs w:val="28"/>
        </w:rPr>
        <w:t xml:space="preserve">разместить </w:t>
      </w:r>
      <w:r w:rsidRPr="00C27AC3">
        <w:rPr>
          <w:b/>
          <w:i/>
          <w:sz w:val="28"/>
          <w:szCs w:val="28"/>
        </w:rPr>
        <w:t>режим</w:t>
      </w:r>
      <w:proofErr w:type="gramEnd"/>
      <w:r w:rsidRPr="00C27AC3">
        <w:rPr>
          <w:b/>
          <w:i/>
          <w:sz w:val="28"/>
          <w:szCs w:val="28"/>
        </w:rPr>
        <w:t xml:space="preserve"> двигательной активности воспитанников</w:t>
      </w:r>
      <w:r w:rsidRPr="00C27AC3">
        <w:rPr>
          <w:b/>
          <w:sz w:val="28"/>
          <w:szCs w:val="28"/>
        </w:rPr>
        <w:t>.</w:t>
      </w:r>
    </w:p>
    <w:p w:rsidR="00675641" w:rsidRPr="00C27AC3" w:rsidRDefault="00675641" w:rsidP="0061708C">
      <w:pPr>
        <w:tabs>
          <w:tab w:val="left" w:pos="851"/>
        </w:tabs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В организационном разделе должны быть отражены </w:t>
      </w:r>
      <w:r w:rsidRPr="00C27AC3">
        <w:rPr>
          <w:b/>
          <w:i/>
          <w:sz w:val="28"/>
          <w:szCs w:val="28"/>
        </w:rPr>
        <w:t>особенности традиционных событий, праздников, мероприятий,</w:t>
      </w:r>
      <w:r w:rsidRPr="00C27AC3">
        <w:rPr>
          <w:sz w:val="28"/>
          <w:szCs w:val="28"/>
        </w:rPr>
        <w:t xml:space="preserve"> т.е. комплексно-тематическое планирование. Форма оформления определяется ДОУ самостоятельно. Из комплексно-тематического планирования должно быть понятно, когда какую тему проживают воспитанники, какова цель и результат деятельности.</w:t>
      </w:r>
    </w:p>
    <w:p w:rsidR="00675641" w:rsidRPr="00C27AC3" w:rsidRDefault="00675641" w:rsidP="0061708C">
      <w:pPr>
        <w:spacing w:line="360" w:lineRule="auto"/>
        <w:ind w:firstLine="397"/>
        <w:jc w:val="both"/>
        <w:rPr>
          <w:i/>
          <w:sz w:val="28"/>
          <w:szCs w:val="28"/>
          <w:highlight w:val="yellow"/>
        </w:rPr>
      </w:pPr>
      <w:r w:rsidRPr="00C27AC3">
        <w:rPr>
          <w:sz w:val="28"/>
          <w:szCs w:val="28"/>
        </w:rPr>
        <w:t xml:space="preserve">В ФГОС </w:t>
      </w:r>
      <w:proofErr w:type="gramStart"/>
      <w:r w:rsidRPr="00C27AC3">
        <w:rPr>
          <w:sz w:val="28"/>
          <w:szCs w:val="28"/>
        </w:rPr>
        <w:t>ДО</w:t>
      </w:r>
      <w:proofErr w:type="gramEnd"/>
      <w:r w:rsidRPr="00C27AC3">
        <w:rPr>
          <w:sz w:val="28"/>
          <w:szCs w:val="28"/>
        </w:rPr>
        <w:t xml:space="preserve"> </w:t>
      </w:r>
      <w:proofErr w:type="gramStart"/>
      <w:r w:rsidRPr="00C27AC3">
        <w:rPr>
          <w:sz w:val="28"/>
          <w:szCs w:val="28"/>
        </w:rPr>
        <w:t>определены</w:t>
      </w:r>
      <w:proofErr w:type="gramEnd"/>
      <w:r w:rsidRPr="00C27AC3">
        <w:rPr>
          <w:sz w:val="28"/>
          <w:szCs w:val="28"/>
        </w:rPr>
        <w:t xml:space="preserve"> требования к организации предметно-пространственной развивающей среды. </w:t>
      </w:r>
    </w:p>
    <w:p w:rsidR="00675641" w:rsidRPr="00C27AC3" w:rsidRDefault="00675641" w:rsidP="0061708C">
      <w:pPr>
        <w:tabs>
          <w:tab w:val="left" w:pos="884"/>
        </w:tabs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Описание материально-технического обеспечения ООП ДО и особенностей развивающей предметно-пространственной среды может быть представлено в таблице, где описывается оснащение всех помещений дошкольного образовательного учреждения, которые используются в образовательном процессе.</w:t>
      </w:r>
    </w:p>
    <w:p w:rsidR="00675641" w:rsidRPr="00C27AC3" w:rsidRDefault="00675641" w:rsidP="00675641">
      <w:pPr>
        <w:tabs>
          <w:tab w:val="left" w:pos="884"/>
        </w:tabs>
        <w:ind w:firstLine="397"/>
        <w:jc w:val="center"/>
        <w:rPr>
          <w:b/>
          <w:bCs/>
          <w:sz w:val="28"/>
          <w:szCs w:val="28"/>
        </w:rPr>
      </w:pPr>
      <w:r w:rsidRPr="00C27AC3">
        <w:rPr>
          <w:b/>
          <w:bCs/>
          <w:sz w:val="28"/>
          <w:szCs w:val="28"/>
        </w:rPr>
        <w:lastRenderedPageBreak/>
        <w:t>Развивающая предметно-пространственная среда</w:t>
      </w:r>
    </w:p>
    <w:p w:rsidR="00675641" w:rsidRPr="00C27AC3" w:rsidRDefault="00675641" w:rsidP="00675641">
      <w:pPr>
        <w:tabs>
          <w:tab w:val="left" w:pos="884"/>
        </w:tabs>
        <w:ind w:firstLine="397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6"/>
      </w:tblGrid>
      <w:tr w:rsidR="00675641" w:rsidRPr="00C27AC3" w:rsidTr="00A16B12">
        <w:tc>
          <w:tcPr>
            <w:tcW w:w="4961" w:type="dxa"/>
            <w:vAlign w:val="center"/>
          </w:tcPr>
          <w:p w:rsidR="00675641" w:rsidRPr="00C27AC3" w:rsidRDefault="00675641" w:rsidP="00A16B12">
            <w:pPr>
              <w:tabs>
                <w:tab w:val="left" w:pos="884"/>
              </w:tabs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bCs/>
                <w:sz w:val="28"/>
                <w:szCs w:val="28"/>
              </w:rPr>
              <w:t>Вид помещения</w:t>
            </w:r>
          </w:p>
          <w:p w:rsidR="00675641" w:rsidRPr="00C27AC3" w:rsidRDefault="00675641" w:rsidP="00A16B12">
            <w:pPr>
              <w:tabs>
                <w:tab w:val="left" w:pos="884"/>
              </w:tabs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4536" w:type="dxa"/>
            <w:vAlign w:val="center"/>
          </w:tcPr>
          <w:p w:rsidR="00675641" w:rsidRPr="00C27AC3" w:rsidRDefault="00675641" w:rsidP="00A16B12">
            <w:pPr>
              <w:tabs>
                <w:tab w:val="left" w:pos="884"/>
              </w:tabs>
              <w:ind w:firstLine="397"/>
              <w:jc w:val="center"/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Оснащение</w:t>
            </w:r>
          </w:p>
        </w:tc>
      </w:tr>
      <w:tr w:rsidR="00675641" w:rsidRPr="00C27AC3" w:rsidTr="00A16B12">
        <w:tc>
          <w:tcPr>
            <w:tcW w:w="4961" w:type="dxa"/>
          </w:tcPr>
          <w:p w:rsidR="00675641" w:rsidRPr="00C27AC3" w:rsidRDefault="00675641" w:rsidP="00A16B12">
            <w:pPr>
              <w:tabs>
                <w:tab w:val="left" w:pos="884"/>
              </w:tabs>
              <w:rPr>
                <w:b/>
                <w:sz w:val="28"/>
                <w:szCs w:val="28"/>
              </w:rPr>
            </w:pPr>
            <w:r w:rsidRPr="00C27AC3">
              <w:rPr>
                <w:b/>
                <w:sz w:val="28"/>
                <w:szCs w:val="28"/>
              </w:rPr>
              <w:t>Групповые комнаты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Сюжетно-ролевые игры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Самообслуживание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Трудовая деятельность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Ознакомление с природой, труд на природе</w:t>
            </w:r>
          </w:p>
        </w:tc>
        <w:tc>
          <w:tcPr>
            <w:tcW w:w="4536" w:type="dxa"/>
          </w:tcPr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Книжный уголок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Уголок для изобразительной детской деятельности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Игровая мебель. </w:t>
            </w:r>
            <w:proofErr w:type="gramStart"/>
            <w:r w:rsidRPr="00C27AC3">
              <w:rPr>
                <w:sz w:val="28"/>
                <w:szCs w:val="28"/>
              </w:rPr>
              <w:t>Атрибуты для сюжетно-ролевых игр «Семья», «Магазин», «Парикмахерская», «Больница», «Ателье», «Библиотека», «Школа»</w:t>
            </w:r>
            <w:proofErr w:type="gramEnd"/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Природный уголок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Конструкторы различных видов 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Головоломки, мозаики, </w:t>
            </w:r>
            <w:proofErr w:type="spellStart"/>
            <w:r w:rsidRPr="00C27AC3">
              <w:rPr>
                <w:sz w:val="28"/>
                <w:szCs w:val="28"/>
              </w:rPr>
              <w:t>пазлы</w:t>
            </w:r>
            <w:proofErr w:type="spellEnd"/>
            <w:r w:rsidRPr="00C27AC3">
              <w:rPr>
                <w:sz w:val="28"/>
                <w:szCs w:val="28"/>
              </w:rPr>
              <w:t>, настольно-печатные игры, лото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Развивающие игры по математике, логике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Различные виды театров</w:t>
            </w:r>
          </w:p>
        </w:tc>
      </w:tr>
      <w:tr w:rsidR="00675641" w:rsidRPr="00C27AC3" w:rsidTr="00A16B12">
        <w:tc>
          <w:tcPr>
            <w:tcW w:w="4961" w:type="dxa"/>
          </w:tcPr>
          <w:p w:rsidR="00675641" w:rsidRPr="00C27AC3" w:rsidRDefault="00675641" w:rsidP="00A16B12">
            <w:pPr>
              <w:tabs>
                <w:tab w:val="left" w:pos="884"/>
              </w:tabs>
              <w:rPr>
                <w:b/>
                <w:sz w:val="28"/>
                <w:szCs w:val="28"/>
              </w:rPr>
            </w:pPr>
            <w:r w:rsidRPr="00C27AC3">
              <w:rPr>
                <w:b/>
                <w:sz w:val="28"/>
                <w:szCs w:val="28"/>
              </w:rPr>
              <w:t>Методический кабинет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Осуществление методической помощи педагогам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 xml:space="preserve">Выставка изделий народно-прикладного искусства. 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  <w:u w:val="single"/>
              </w:rPr>
            </w:pPr>
            <w:r w:rsidRPr="00C27AC3">
              <w:rPr>
                <w:sz w:val="28"/>
                <w:szCs w:val="28"/>
              </w:rPr>
              <w:t>И т.д.</w:t>
            </w:r>
          </w:p>
        </w:tc>
        <w:tc>
          <w:tcPr>
            <w:tcW w:w="4536" w:type="dxa"/>
          </w:tcPr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Библиотека периодических изданий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Пособия для организации образовательной деятельности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Опыт работы педагогов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Иллюстративный материал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proofErr w:type="gramStart"/>
            <w:r w:rsidRPr="00C27AC3">
              <w:rPr>
                <w:sz w:val="28"/>
                <w:szCs w:val="28"/>
              </w:rPr>
              <w:t xml:space="preserve">Изделия народных промыслов: гжель, хохлома, палех, дымковские, городецкие, </w:t>
            </w:r>
            <w:proofErr w:type="spellStart"/>
            <w:r w:rsidRPr="00C27AC3">
              <w:rPr>
                <w:sz w:val="28"/>
                <w:szCs w:val="28"/>
              </w:rPr>
              <w:t>богородские</w:t>
            </w:r>
            <w:proofErr w:type="spellEnd"/>
            <w:r w:rsidRPr="00C27AC3">
              <w:rPr>
                <w:sz w:val="28"/>
                <w:szCs w:val="28"/>
              </w:rPr>
              <w:t xml:space="preserve"> игрушки, </w:t>
            </w:r>
            <w:proofErr w:type="spellStart"/>
            <w:r w:rsidRPr="00C27AC3">
              <w:rPr>
                <w:sz w:val="28"/>
                <w:szCs w:val="28"/>
              </w:rPr>
              <w:t>жостовская</w:t>
            </w:r>
            <w:proofErr w:type="spellEnd"/>
            <w:r w:rsidRPr="00C27AC3">
              <w:rPr>
                <w:sz w:val="28"/>
                <w:szCs w:val="28"/>
              </w:rPr>
              <w:t xml:space="preserve"> роспись, матрешки </w:t>
            </w:r>
            <w:proofErr w:type="gramEnd"/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Скульптуры малых форм (глина, дерево)</w:t>
            </w:r>
          </w:p>
          <w:p w:rsidR="00675641" w:rsidRPr="00C27AC3" w:rsidRDefault="00675641" w:rsidP="00A16B12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C27AC3">
              <w:rPr>
                <w:sz w:val="28"/>
                <w:szCs w:val="28"/>
              </w:rPr>
              <w:t>Игрушки, муляжи, гербарии, коллекции семян растений</w:t>
            </w:r>
          </w:p>
        </w:tc>
      </w:tr>
    </w:tbl>
    <w:p w:rsidR="00675641" w:rsidRPr="00C27AC3" w:rsidRDefault="00675641" w:rsidP="00675641">
      <w:pPr>
        <w:tabs>
          <w:tab w:val="left" w:pos="851"/>
        </w:tabs>
        <w:ind w:firstLine="397"/>
        <w:jc w:val="both"/>
        <w:rPr>
          <w:sz w:val="28"/>
          <w:szCs w:val="28"/>
        </w:rPr>
      </w:pPr>
    </w:p>
    <w:p w:rsidR="00675641" w:rsidRPr="00C27AC3" w:rsidRDefault="00675641" w:rsidP="00FD2B5D">
      <w:pPr>
        <w:tabs>
          <w:tab w:val="left" w:pos="851"/>
        </w:tabs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В организационном разделе может найти отражение об</w:t>
      </w:r>
      <w:r w:rsidRPr="00C27AC3">
        <w:rPr>
          <w:bCs/>
          <w:sz w:val="28"/>
          <w:szCs w:val="28"/>
        </w:rPr>
        <w:t xml:space="preserve">еспечение условий реализации Программы, например </w:t>
      </w:r>
      <w:r w:rsidRPr="00C27AC3">
        <w:rPr>
          <w:b/>
          <w:bCs/>
          <w:sz w:val="28"/>
          <w:szCs w:val="28"/>
        </w:rPr>
        <w:t>к</w:t>
      </w:r>
      <w:r w:rsidRPr="00C27AC3">
        <w:rPr>
          <w:b/>
          <w:sz w:val="28"/>
          <w:szCs w:val="28"/>
        </w:rPr>
        <w:t>адровое обеспечение</w:t>
      </w:r>
      <w:r w:rsidRPr="00C27AC3">
        <w:rPr>
          <w:sz w:val="28"/>
          <w:szCs w:val="28"/>
        </w:rPr>
        <w:t>. Требования к кадровым условиям реализации Программы включают:</w:t>
      </w:r>
    </w:p>
    <w:p w:rsidR="00675641" w:rsidRPr="00C27AC3" w:rsidRDefault="00675641" w:rsidP="00FD2B5D">
      <w:pPr>
        <w:pStyle w:val="a4"/>
        <w:numPr>
          <w:ilvl w:val="0"/>
          <w:numId w:val="9"/>
        </w:numPr>
        <w:tabs>
          <w:tab w:val="left" w:pos="-212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7AC3">
        <w:rPr>
          <w:sz w:val="28"/>
          <w:szCs w:val="28"/>
        </w:rPr>
        <w:lastRenderedPageBreak/>
        <w:t>укомплектованность ДОУ руководящими, педагогическими и иными работниками;</w:t>
      </w:r>
    </w:p>
    <w:p w:rsidR="00675641" w:rsidRPr="00C27AC3" w:rsidRDefault="00675641" w:rsidP="00FD2B5D">
      <w:pPr>
        <w:pStyle w:val="a4"/>
        <w:numPr>
          <w:ilvl w:val="0"/>
          <w:numId w:val="9"/>
        </w:numPr>
        <w:tabs>
          <w:tab w:val="left" w:pos="-212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уровень квалификации руководящих, педагогических и иных работников ДОУ;</w:t>
      </w:r>
    </w:p>
    <w:p w:rsidR="00675641" w:rsidRPr="00C27AC3" w:rsidRDefault="00675641" w:rsidP="00FD2B5D">
      <w:pPr>
        <w:pStyle w:val="a4"/>
        <w:numPr>
          <w:ilvl w:val="0"/>
          <w:numId w:val="9"/>
        </w:numPr>
        <w:tabs>
          <w:tab w:val="left" w:pos="-212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7AC3">
        <w:rPr>
          <w:sz w:val="28"/>
          <w:szCs w:val="28"/>
        </w:rPr>
        <w:t>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675641" w:rsidRPr="00C27AC3" w:rsidRDefault="00675641" w:rsidP="00FD2B5D">
      <w:pPr>
        <w:tabs>
          <w:tab w:val="left" w:pos="884"/>
        </w:tabs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В ДОУ должно быть организовано единое образовательное пространство, </w:t>
      </w:r>
      <w:r w:rsidRPr="00C27AC3">
        <w:rPr>
          <w:b/>
          <w:sz w:val="28"/>
          <w:szCs w:val="28"/>
        </w:rPr>
        <w:t>модель</w:t>
      </w:r>
      <w:r w:rsidRPr="00C27AC3">
        <w:rPr>
          <w:sz w:val="28"/>
          <w:szCs w:val="28"/>
        </w:rPr>
        <w:t xml:space="preserve"> которого должна присутствовать в основной образовательной программе ДОУ. </w:t>
      </w:r>
    </w:p>
    <w:p w:rsidR="00675641" w:rsidRPr="00C27AC3" w:rsidRDefault="00675641" w:rsidP="007668E9">
      <w:pPr>
        <w:jc w:val="center"/>
        <w:rPr>
          <w:rStyle w:val="Absatz-Standardschriftart"/>
          <w:b/>
          <w:sz w:val="28"/>
          <w:szCs w:val="28"/>
        </w:rPr>
      </w:pPr>
      <w:r w:rsidRPr="00C27AC3">
        <w:rPr>
          <w:rStyle w:val="Absatz-Standardschriftart"/>
          <w:b/>
          <w:sz w:val="28"/>
          <w:szCs w:val="28"/>
          <w:lang w:val="en-US"/>
        </w:rPr>
        <w:t>V</w:t>
      </w:r>
      <w:r w:rsidRPr="00C27AC3">
        <w:rPr>
          <w:rStyle w:val="Absatz-Standardschriftart"/>
          <w:b/>
          <w:sz w:val="28"/>
          <w:szCs w:val="28"/>
        </w:rPr>
        <w:t>. Порядок разработки и утверждения образовательной программы дошкольного образовательного учреждения</w:t>
      </w:r>
    </w:p>
    <w:p w:rsidR="00675641" w:rsidRPr="00C27AC3" w:rsidRDefault="00675641" w:rsidP="00675641">
      <w:pPr>
        <w:jc w:val="center"/>
        <w:rPr>
          <w:rStyle w:val="Absatz-Standardschriftart"/>
          <w:b/>
          <w:sz w:val="28"/>
          <w:szCs w:val="28"/>
        </w:rPr>
      </w:pPr>
    </w:p>
    <w:p w:rsidR="00675641" w:rsidRPr="00C27AC3" w:rsidRDefault="00675641" w:rsidP="00FD2B5D">
      <w:pPr>
        <w:spacing w:line="360" w:lineRule="auto"/>
        <w:ind w:firstLine="397"/>
        <w:jc w:val="both"/>
        <w:rPr>
          <w:sz w:val="28"/>
          <w:szCs w:val="28"/>
        </w:rPr>
      </w:pPr>
      <w:r w:rsidRPr="00C27AC3">
        <w:rPr>
          <w:sz w:val="28"/>
          <w:szCs w:val="28"/>
        </w:rPr>
        <w:t xml:space="preserve">В соответствии с ФГОС ДО (п. 2.5.) Программа  разрабатывается и утверждается ДОУ самостоятельно, </w:t>
      </w:r>
      <w:r w:rsidRPr="00C27AC3">
        <w:rPr>
          <w:i/>
          <w:sz w:val="28"/>
          <w:szCs w:val="28"/>
        </w:rPr>
        <w:t>в соответствии</w:t>
      </w:r>
      <w:r w:rsidRPr="00C27AC3">
        <w:rPr>
          <w:sz w:val="28"/>
          <w:szCs w:val="28"/>
        </w:rPr>
        <w:t xml:space="preserve"> с ФГОС </w:t>
      </w:r>
      <w:proofErr w:type="gramStart"/>
      <w:r w:rsidRPr="00C27AC3">
        <w:rPr>
          <w:sz w:val="28"/>
          <w:szCs w:val="28"/>
        </w:rPr>
        <w:t>ДО</w:t>
      </w:r>
      <w:proofErr w:type="gramEnd"/>
      <w:r w:rsidRPr="00C27AC3">
        <w:rPr>
          <w:sz w:val="28"/>
          <w:szCs w:val="28"/>
        </w:rPr>
        <w:t xml:space="preserve"> и </w:t>
      </w:r>
      <w:proofErr w:type="gramStart"/>
      <w:r w:rsidRPr="00C27AC3">
        <w:rPr>
          <w:i/>
          <w:sz w:val="28"/>
          <w:szCs w:val="28"/>
        </w:rPr>
        <w:t>с</w:t>
      </w:r>
      <w:proofErr w:type="gramEnd"/>
      <w:r w:rsidRPr="00C27AC3">
        <w:rPr>
          <w:i/>
          <w:sz w:val="28"/>
          <w:szCs w:val="28"/>
        </w:rPr>
        <w:t xml:space="preserve"> учетом</w:t>
      </w:r>
      <w:r w:rsidRPr="00C27AC3">
        <w:rPr>
          <w:sz w:val="28"/>
          <w:szCs w:val="28"/>
        </w:rPr>
        <w:t xml:space="preserve"> соответствующей примерной образовательной программой дошкольного образования. </w:t>
      </w:r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 xml:space="preserve">      Администрация ДОУ при разработке Программы:</w:t>
      </w:r>
    </w:p>
    <w:p w:rsidR="00675641" w:rsidRPr="00C27AC3" w:rsidRDefault="00675641" w:rsidP="00FD2B5D">
      <w:pPr>
        <w:pStyle w:val="a3"/>
        <w:widowControl w:val="0"/>
        <w:numPr>
          <w:ilvl w:val="0"/>
          <w:numId w:val="1"/>
        </w:numPr>
        <w:suppressLineNumbers/>
        <w:tabs>
          <w:tab w:val="clear" w:pos="720"/>
        </w:tabs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 xml:space="preserve">организует изучение запроса различных категорий потребителей качества предоставляемых образовательных услуг, обеспечивает проведение контрольно - оценочных процедур, социологических и статистических исследований  социокультурных особенностей микрорайона;  </w:t>
      </w:r>
    </w:p>
    <w:p w:rsidR="00675641" w:rsidRPr="00C27AC3" w:rsidRDefault="00675641" w:rsidP="00FD2B5D">
      <w:pPr>
        <w:pStyle w:val="a3"/>
        <w:widowControl w:val="0"/>
        <w:numPr>
          <w:ilvl w:val="0"/>
          <w:numId w:val="1"/>
        </w:numPr>
        <w:suppressLineNumbers/>
        <w:tabs>
          <w:tab w:val="clear" w:pos="720"/>
        </w:tabs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 xml:space="preserve">формирует творческую группу  по  разработке  проекта Программы ДОУ;  </w:t>
      </w:r>
    </w:p>
    <w:p w:rsidR="00675641" w:rsidRPr="00C27AC3" w:rsidRDefault="00675641" w:rsidP="00FD2B5D">
      <w:pPr>
        <w:pStyle w:val="a3"/>
        <w:widowControl w:val="0"/>
        <w:numPr>
          <w:ilvl w:val="0"/>
          <w:numId w:val="1"/>
        </w:numPr>
        <w:suppressLineNumbers/>
        <w:tabs>
          <w:tab w:val="clear" w:pos="720"/>
        </w:tabs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>самостоятельно устанавливает сроки подготовки проекта Программы;</w:t>
      </w:r>
    </w:p>
    <w:p w:rsidR="00675641" w:rsidRPr="00C27AC3" w:rsidRDefault="00675641" w:rsidP="00FD2B5D">
      <w:pPr>
        <w:pStyle w:val="a3"/>
        <w:widowControl w:val="0"/>
        <w:numPr>
          <w:ilvl w:val="0"/>
          <w:numId w:val="1"/>
        </w:numPr>
        <w:suppressLineNumbers/>
        <w:tabs>
          <w:tab w:val="clear" w:pos="720"/>
        </w:tabs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>обеспечивает взаимосвязь с общественностью при подготовке проекта Программы.</w:t>
      </w:r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>Проект образовательной программы перед утверждением рассматривается на педагогическом совете, по итогам рассмотрения оформляется протокол. Заведующий ДОУ издает приказ об утверждении  Программы.</w:t>
      </w:r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 xml:space="preserve">      ДОУ самостоятельно устанавливает сроки, на которые  разрабатывается Программа.</w:t>
      </w:r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 xml:space="preserve">      ДОУ ежегодно  вносит  изменения и дополнения (оформленных в виде </w:t>
      </w:r>
      <w:r w:rsidRPr="00C27AC3">
        <w:rPr>
          <w:rFonts w:ascii="Times New Roman" w:hAnsi="Times New Roman"/>
          <w:sz w:val="28"/>
          <w:szCs w:val="28"/>
          <w:lang w:val="ru-RU"/>
        </w:rPr>
        <w:lastRenderedPageBreak/>
        <w:t>приложений)  в Программу, направленные на совершенствование результатов, п</w:t>
      </w:r>
      <w:r w:rsidR="00FD2B5D">
        <w:rPr>
          <w:rFonts w:ascii="Times New Roman" w:hAnsi="Times New Roman"/>
          <w:sz w:val="28"/>
          <w:szCs w:val="28"/>
          <w:lang w:val="ru-RU"/>
        </w:rPr>
        <w:t>редварительно рассмотрев их на Педагогическом совете</w:t>
      </w:r>
      <w:r w:rsidRPr="00C27AC3">
        <w:rPr>
          <w:rFonts w:ascii="Times New Roman" w:hAnsi="Times New Roman"/>
          <w:sz w:val="28"/>
          <w:szCs w:val="28"/>
          <w:lang w:val="ru-RU"/>
        </w:rPr>
        <w:t>.</w:t>
      </w:r>
    </w:p>
    <w:p w:rsidR="00675641" w:rsidRPr="00C27AC3" w:rsidRDefault="00675641" w:rsidP="007668E9">
      <w:pPr>
        <w:pStyle w:val="a3"/>
        <w:widowControl w:val="0"/>
        <w:suppressLineNumbers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AC3">
        <w:rPr>
          <w:rFonts w:ascii="Times New Roman" w:hAnsi="Times New Roman"/>
          <w:b/>
          <w:sz w:val="28"/>
          <w:szCs w:val="28"/>
        </w:rPr>
        <w:t>VI</w:t>
      </w:r>
      <w:r w:rsidRPr="00C27AC3">
        <w:rPr>
          <w:rFonts w:ascii="Times New Roman" w:hAnsi="Times New Roman"/>
          <w:b/>
          <w:sz w:val="28"/>
          <w:szCs w:val="28"/>
          <w:lang w:val="ru-RU"/>
        </w:rPr>
        <w:t xml:space="preserve">. Контроль за </w:t>
      </w:r>
      <w:proofErr w:type="gramStart"/>
      <w:r w:rsidRPr="00C27AC3">
        <w:rPr>
          <w:rFonts w:ascii="Times New Roman" w:hAnsi="Times New Roman"/>
          <w:b/>
          <w:sz w:val="28"/>
          <w:szCs w:val="28"/>
          <w:lang w:val="ru-RU"/>
        </w:rPr>
        <w:t>реализацией  Программы</w:t>
      </w:r>
      <w:proofErr w:type="gramEnd"/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7AC3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C27AC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27AC3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осуществляется в соответствии с планом </w:t>
      </w:r>
      <w:proofErr w:type="spellStart"/>
      <w:r w:rsidRPr="00C27AC3">
        <w:rPr>
          <w:rFonts w:ascii="Times New Roman" w:hAnsi="Times New Roman"/>
          <w:sz w:val="28"/>
          <w:szCs w:val="28"/>
          <w:lang w:val="ru-RU"/>
        </w:rPr>
        <w:t>внутрисадовского</w:t>
      </w:r>
      <w:proofErr w:type="spellEnd"/>
      <w:r w:rsidRPr="00C27AC3">
        <w:rPr>
          <w:rFonts w:ascii="Times New Roman" w:hAnsi="Times New Roman"/>
          <w:sz w:val="28"/>
          <w:szCs w:val="28"/>
          <w:lang w:val="ru-RU"/>
        </w:rPr>
        <w:t xml:space="preserve"> контроля. Результаты и эффективность Программы о</w:t>
      </w:r>
      <w:r w:rsidR="00FD2B5D">
        <w:rPr>
          <w:rFonts w:ascii="Times New Roman" w:hAnsi="Times New Roman"/>
          <w:sz w:val="28"/>
          <w:szCs w:val="28"/>
          <w:lang w:val="ru-RU"/>
        </w:rPr>
        <w:t>бсуждаются на П</w:t>
      </w:r>
      <w:r w:rsidRPr="00C27AC3">
        <w:rPr>
          <w:rFonts w:ascii="Times New Roman" w:hAnsi="Times New Roman"/>
          <w:sz w:val="28"/>
          <w:szCs w:val="28"/>
          <w:lang w:val="ru-RU"/>
        </w:rPr>
        <w:t>едагогических советах ДОУ.</w:t>
      </w:r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641" w:rsidRPr="00C27AC3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641" w:rsidRPr="000F434A" w:rsidRDefault="00675641" w:rsidP="00FD2B5D">
      <w:pPr>
        <w:pStyle w:val="a3"/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E6C" w:rsidRDefault="00005E6C" w:rsidP="00FD2B5D">
      <w:pPr>
        <w:spacing w:line="360" w:lineRule="auto"/>
      </w:pPr>
    </w:p>
    <w:p w:rsidR="00675641" w:rsidRDefault="00675641" w:rsidP="00FD2B5D">
      <w:pPr>
        <w:spacing w:line="360" w:lineRule="auto"/>
      </w:pPr>
    </w:p>
    <w:p w:rsidR="00675641" w:rsidRDefault="00675641"/>
    <w:p w:rsidR="00FD2B5D" w:rsidRDefault="00FD2B5D"/>
    <w:p w:rsidR="00FD2B5D" w:rsidRDefault="00FD2B5D"/>
    <w:p w:rsidR="00675641" w:rsidRDefault="00675641"/>
    <w:p w:rsidR="00675641" w:rsidRDefault="00675641"/>
    <w:p w:rsidR="00675641" w:rsidRDefault="00675641"/>
    <w:p w:rsidR="00675641" w:rsidRDefault="00675641"/>
    <w:p w:rsidR="00675641" w:rsidRDefault="00675641"/>
    <w:p w:rsidR="00675641" w:rsidRDefault="00675641"/>
    <w:p w:rsidR="00675641" w:rsidRDefault="00675641"/>
    <w:p w:rsidR="00675641" w:rsidRDefault="00675641"/>
    <w:p w:rsidR="00675641" w:rsidRDefault="00675641"/>
    <w:sectPr w:rsidR="00675641" w:rsidSect="00A16B12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BE97AA8"/>
    <w:multiLevelType w:val="hybridMultilevel"/>
    <w:tmpl w:val="AEDE2DC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996"/>
    <w:multiLevelType w:val="hybridMultilevel"/>
    <w:tmpl w:val="910A93C6"/>
    <w:lvl w:ilvl="0" w:tplc="3392A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7EA9"/>
    <w:multiLevelType w:val="hybridMultilevel"/>
    <w:tmpl w:val="DDB4E584"/>
    <w:lvl w:ilvl="0" w:tplc="601CA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>
    <w:nsid w:val="43B07E30"/>
    <w:multiLevelType w:val="hybridMultilevel"/>
    <w:tmpl w:val="8BEE9BC4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52EF"/>
    <w:multiLevelType w:val="hybridMultilevel"/>
    <w:tmpl w:val="CD8E7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527D5EC2"/>
    <w:multiLevelType w:val="hybridMultilevel"/>
    <w:tmpl w:val="084CA838"/>
    <w:lvl w:ilvl="0" w:tplc="365E0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8F"/>
    <w:rsid w:val="00005E6C"/>
    <w:rsid w:val="00031121"/>
    <w:rsid w:val="00044632"/>
    <w:rsid w:val="000567E9"/>
    <w:rsid w:val="00083D1B"/>
    <w:rsid w:val="000A5F41"/>
    <w:rsid w:val="000C6E52"/>
    <w:rsid w:val="000D1C80"/>
    <w:rsid w:val="000E0D8D"/>
    <w:rsid w:val="000E15BA"/>
    <w:rsid w:val="00100F1E"/>
    <w:rsid w:val="0012385A"/>
    <w:rsid w:val="001774DD"/>
    <w:rsid w:val="001E35A6"/>
    <w:rsid w:val="002261F5"/>
    <w:rsid w:val="002360B7"/>
    <w:rsid w:val="00245EFC"/>
    <w:rsid w:val="0025018E"/>
    <w:rsid w:val="00252C98"/>
    <w:rsid w:val="00280289"/>
    <w:rsid w:val="00284044"/>
    <w:rsid w:val="002B0886"/>
    <w:rsid w:val="002C4111"/>
    <w:rsid w:val="002E011B"/>
    <w:rsid w:val="002F4D91"/>
    <w:rsid w:val="00322149"/>
    <w:rsid w:val="00332EBE"/>
    <w:rsid w:val="00351654"/>
    <w:rsid w:val="00360046"/>
    <w:rsid w:val="003C3B8A"/>
    <w:rsid w:val="003F0DCD"/>
    <w:rsid w:val="004767A7"/>
    <w:rsid w:val="004A0ECA"/>
    <w:rsid w:val="004C33B0"/>
    <w:rsid w:val="00506B8F"/>
    <w:rsid w:val="005122F3"/>
    <w:rsid w:val="005300B6"/>
    <w:rsid w:val="00532718"/>
    <w:rsid w:val="005539EE"/>
    <w:rsid w:val="00554686"/>
    <w:rsid w:val="00576061"/>
    <w:rsid w:val="00581F58"/>
    <w:rsid w:val="00590AB6"/>
    <w:rsid w:val="005941B3"/>
    <w:rsid w:val="005D3B4C"/>
    <w:rsid w:val="005E7DB7"/>
    <w:rsid w:val="0061708C"/>
    <w:rsid w:val="00645389"/>
    <w:rsid w:val="0066799A"/>
    <w:rsid w:val="00675641"/>
    <w:rsid w:val="006776E0"/>
    <w:rsid w:val="00681519"/>
    <w:rsid w:val="006F3AB6"/>
    <w:rsid w:val="006F5C5E"/>
    <w:rsid w:val="00711DCD"/>
    <w:rsid w:val="007431EC"/>
    <w:rsid w:val="007668E9"/>
    <w:rsid w:val="00773D16"/>
    <w:rsid w:val="00780535"/>
    <w:rsid w:val="00787FFD"/>
    <w:rsid w:val="00793944"/>
    <w:rsid w:val="00793E35"/>
    <w:rsid w:val="007D139B"/>
    <w:rsid w:val="007D21ED"/>
    <w:rsid w:val="007D3FD4"/>
    <w:rsid w:val="007F5A0B"/>
    <w:rsid w:val="008415C7"/>
    <w:rsid w:val="00864AEB"/>
    <w:rsid w:val="00876874"/>
    <w:rsid w:val="00877AFA"/>
    <w:rsid w:val="008800E6"/>
    <w:rsid w:val="00897E0B"/>
    <w:rsid w:val="008B2975"/>
    <w:rsid w:val="008E0451"/>
    <w:rsid w:val="008F3C11"/>
    <w:rsid w:val="009039B9"/>
    <w:rsid w:val="00917E02"/>
    <w:rsid w:val="009356CD"/>
    <w:rsid w:val="00937471"/>
    <w:rsid w:val="00962F61"/>
    <w:rsid w:val="00995327"/>
    <w:rsid w:val="009E5599"/>
    <w:rsid w:val="00A028D4"/>
    <w:rsid w:val="00A077DE"/>
    <w:rsid w:val="00A1306F"/>
    <w:rsid w:val="00A149B7"/>
    <w:rsid w:val="00A16B12"/>
    <w:rsid w:val="00A8022C"/>
    <w:rsid w:val="00AA14F8"/>
    <w:rsid w:val="00AE1263"/>
    <w:rsid w:val="00AE4601"/>
    <w:rsid w:val="00B46D18"/>
    <w:rsid w:val="00BB51A4"/>
    <w:rsid w:val="00C0026A"/>
    <w:rsid w:val="00C05493"/>
    <w:rsid w:val="00C32862"/>
    <w:rsid w:val="00C627DA"/>
    <w:rsid w:val="00C763AE"/>
    <w:rsid w:val="00C96A70"/>
    <w:rsid w:val="00C96B3D"/>
    <w:rsid w:val="00CF0331"/>
    <w:rsid w:val="00D15A3E"/>
    <w:rsid w:val="00D566D2"/>
    <w:rsid w:val="00D56774"/>
    <w:rsid w:val="00D940B7"/>
    <w:rsid w:val="00E02785"/>
    <w:rsid w:val="00E51A66"/>
    <w:rsid w:val="00EA68B5"/>
    <w:rsid w:val="00EC0090"/>
    <w:rsid w:val="00ED493B"/>
    <w:rsid w:val="00F3399B"/>
    <w:rsid w:val="00F5388C"/>
    <w:rsid w:val="00F60F63"/>
    <w:rsid w:val="00F858F4"/>
    <w:rsid w:val="00FB4C54"/>
    <w:rsid w:val="00FD2B5D"/>
    <w:rsid w:val="00F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0" type="connector" idref="#Прямая со стрелкой 7"/>
        <o:r id="V:Rule11" type="connector" idref="#Прямая со стрелкой 13"/>
        <o:r id="V:Rule12" type="connector" idref="#Прямая со стрелкой 17"/>
        <o:r id="V:Rule13" type="connector" idref="#Прямая со стрелкой 16"/>
        <o:r id="V:Rule14" type="connector" idref="#Прямая со стрелкой 11"/>
        <o:r id="V:Rule15" type="connector" idref="#Прямая со стрелкой 3"/>
        <o:r id="V:Rule16" type="connector" idref="#Прямая со стрелкой 12"/>
        <o:r id="V:Rule17" type="connector" idref="#Прямая со стрелкой 18"/>
        <o:r id="V:Rule1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5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675641"/>
  </w:style>
  <w:style w:type="paragraph" w:customStyle="1" w:styleId="ConsPlusNormal">
    <w:name w:val="ConsPlusNormal"/>
    <w:rsid w:val="00675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5641"/>
    <w:pPr>
      <w:ind w:left="720"/>
      <w:contextualSpacing/>
    </w:pPr>
  </w:style>
  <w:style w:type="paragraph" w:styleId="a5">
    <w:name w:val="Body Text"/>
    <w:basedOn w:val="a"/>
    <w:link w:val="a6"/>
    <w:rsid w:val="0067564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7564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75641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6756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5641"/>
  </w:style>
  <w:style w:type="character" w:customStyle="1" w:styleId="weekday">
    <w:name w:val="week_day"/>
    <w:basedOn w:val="a0"/>
    <w:rsid w:val="00675641"/>
  </w:style>
  <w:style w:type="character" w:styleId="a8">
    <w:name w:val="Strong"/>
    <w:basedOn w:val="a0"/>
    <w:uiPriority w:val="22"/>
    <w:qFormat/>
    <w:rsid w:val="00675641"/>
    <w:rPr>
      <w:b/>
      <w:bCs/>
    </w:rPr>
  </w:style>
  <w:style w:type="paragraph" w:styleId="a9">
    <w:name w:val="No Spacing"/>
    <w:basedOn w:val="a"/>
    <w:uiPriority w:val="1"/>
    <w:qFormat/>
    <w:rsid w:val="00675641"/>
    <w:pPr>
      <w:spacing w:before="100" w:beforeAutospacing="1" w:after="100" w:afterAutospacing="1"/>
    </w:pPr>
  </w:style>
  <w:style w:type="paragraph" w:customStyle="1" w:styleId="c12">
    <w:name w:val="c12"/>
    <w:basedOn w:val="a"/>
    <w:rsid w:val="00675641"/>
    <w:pPr>
      <w:spacing w:before="100" w:beforeAutospacing="1" w:after="100" w:afterAutospacing="1"/>
    </w:pPr>
  </w:style>
  <w:style w:type="character" w:customStyle="1" w:styleId="c1">
    <w:name w:val="c1"/>
    <w:basedOn w:val="a0"/>
    <w:rsid w:val="00675641"/>
  </w:style>
  <w:style w:type="paragraph" w:customStyle="1" w:styleId="c15">
    <w:name w:val="c15"/>
    <w:basedOn w:val="a"/>
    <w:rsid w:val="00675641"/>
    <w:pPr>
      <w:spacing w:before="100" w:beforeAutospacing="1" w:after="100" w:afterAutospacing="1"/>
    </w:pPr>
  </w:style>
  <w:style w:type="character" w:customStyle="1" w:styleId="c0">
    <w:name w:val="c0"/>
    <w:basedOn w:val="a0"/>
    <w:rsid w:val="00675641"/>
  </w:style>
  <w:style w:type="paragraph" w:customStyle="1" w:styleId="c14">
    <w:name w:val="c14"/>
    <w:basedOn w:val="a"/>
    <w:rsid w:val="00675641"/>
    <w:pPr>
      <w:spacing w:before="100" w:beforeAutospacing="1" w:after="100" w:afterAutospacing="1"/>
    </w:pPr>
  </w:style>
  <w:style w:type="paragraph" w:customStyle="1" w:styleId="c2">
    <w:name w:val="c2"/>
    <w:basedOn w:val="a"/>
    <w:rsid w:val="00675641"/>
    <w:pPr>
      <w:spacing w:before="100" w:beforeAutospacing="1" w:after="100" w:afterAutospacing="1"/>
    </w:pPr>
  </w:style>
  <w:style w:type="paragraph" w:customStyle="1" w:styleId="c4">
    <w:name w:val="c4"/>
    <w:basedOn w:val="a"/>
    <w:rsid w:val="00675641"/>
    <w:pPr>
      <w:spacing w:before="100" w:beforeAutospacing="1" w:after="100" w:afterAutospacing="1"/>
    </w:pPr>
  </w:style>
  <w:style w:type="paragraph" w:customStyle="1" w:styleId="c5">
    <w:name w:val="c5"/>
    <w:basedOn w:val="a"/>
    <w:rsid w:val="00675641"/>
    <w:pPr>
      <w:spacing w:before="100" w:beforeAutospacing="1" w:after="100" w:afterAutospacing="1"/>
    </w:pPr>
  </w:style>
  <w:style w:type="paragraph" w:customStyle="1" w:styleId="c17">
    <w:name w:val="c17"/>
    <w:basedOn w:val="a"/>
    <w:rsid w:val="00675641"/>
    <w:pPr>
      <w:spacing w:before="100" w:beforeAutospacing="1" w:after="100" w:afterAutospacing="1"/>
    </w:pPr>
  </w:style>
  <w:style w:type="paragraph" w:customStyle="1" w:styleId="c25">
    <w:name w:val="c25"/>
    <w:basedOn w:val="a"/>
    <w:rsid w:val="0067564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80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5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675641"/>
  </w:style>
  <w:style w:type="paragraph" w:customStyle="1" w:styleId="ConsPlusNormal">
    <w:name w:val="ConsPlusNormal"/>
    <w:rsid w:val="00675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5641"/>
    <w:pPr>
      <w:ind w:left="720"/>
      <w:contextualSpacing/>
    </w:pPr>
  </w:style>
  <w:style w:type="paragraph" w:styleId="a5">
    <w:name w:val="Body Text"/>
    <w:basedOn w:val="a"/>
    <w:link w:val="a6"/>
    <w:rsid w:val="00675641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756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675641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6756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5641"/>
  </w:style>
  <w:style w:type="character" w:customStyle="1" w:styleId="weekday">
    <w:name w:val="week_day"/>
    <w:basedOn w:val="a0"/>
    <w:rsid w:val="00675641"/>
  </w:style>
  <w:style w:type="character" w:styleId="a8">
    <w:name w:val="Strong"/>
    <w:basedOn w:val="a0"/>
    <w:uiPriority w:val="22"/>
    <w:qFormat/>
    <w:rsid w:val="00675641"/>
    <w:rPr>
      <w:b/>
      <w:bCs/>
    </w:rPr>
  </w:style>
  <w:style w:type="paragraph" w:styleId="a9">
    <w:name w:val="No Spacing"/>
    <w:basedOn w:val="a"/>
    <w:uiPriority w:val="1"/>
    <w:qFormat/>
    <w:rsid w:val="00675641"/>
    <w:pPr>
      <w:spacing w:before="100" w:beforeAutospacing="1" w:after="100" w:afterAutospacing="1"/>
    </w:pPr>
  </w:style>
  <w:style w:type="paragraph" w:customStyle="1" w:styleId="c12">
    <w:name w:val="c12"/>
    <w:basedOn w:val="a"/>
    <w:rsid w:val="00675641"/>
    <w:pPr>
      <w:spacing w:before="100" w:beforeAutospacing="1" w:after="100" w:afterAutospacing="1"/>
    </w:pPr>
  </w:style>
  <w:style w:type="character" w:customStyle="1" w:styleId="c1">
    <w:name w:val="c1"/>
    <w:basedOn w:val="a0"/>
    <w:rsid w:val="00675641"/>
  </w:style>
  <w:style w:type="paragraph" w:customStyle="1" w:styleId="c15">
    <w:name w:val="c15"/>
    <w:basedOn w:val="a"/>
    <w:rsid w:val="00675641"/>
    <w:pPr>
      <w:spacing w:before="100" w:beforeAutospacing="1" w:after="100" w:afterAutospacing="1"/>
    </w:pPr>
  </w:style>
  <w:style w:type="character" w:customStyle="1" w:styleId="c0">
    <w:name w:val="c0"/>
    <w:basedOn w:val="a0"/>
    <w:rsid w:val="00675641"/>
  </w:style>
  <w:style w:type="paragraph" w:customStyle="1" w:styleId="c14">
    <w:name w:val="c14"/>
    <w:basedOn w:val="a"/>
    <w:rsid w:val="00675641"/>
    <w:pPr>
      <w:spacing w:before="100" w:beforeAutospacing="1" w:after="100" w:afterAutospacing="1"/>
    </w:pPr>
  </w:style>
  <w:style w:type="paragraph" w:customStyle="1" w:styleId="c2">
    <w:name w:val="c2"/>
    <w:basedOn w:val="a"/>
    <w:rsid w:val="00675641"/>
    <w:pPr>
      <w:spacing w:before="100" w:beforeAutospacing="1" w:after="100" w:afterAutospacing="1"/>
    </w:pPr>
  </w:style>
  <w:style w:type="paragraph" w:customStyle="1" w:styleId="c4">
    <w:name w:val="c4"/>
    <w:basedOn w:val="a"/>
    <w:rsid w:val="00675641"/>
    <w:pPr>
      <w:spacing w:before="100" w:beforeAutospacing="1" w:after="100" w:afterAutospacing="1"/>
    </w:pPr>
  </w:style>
  <w:style w:type="paragraph" w:customStyle="1" w:styleId="c5">
    <w:name w:val="c5"/>
    <w:basedOn w:val="a"/>
    <w:rsid w:val="00675641"/>
    <w:pPr>
      <w:spacing w:before="100" w:beforeAutospacing="1" w:after="100" w:afterAutospacing="1"/>
    </w:pPr>
  </w:style>
  <w:style w:type="paragraph" w:customStyle="1" w:styleId="c17">
    <w:name w:val="c17"/>
    <w:basedOn w:val="a"/>
    <w:rsid w:val="00675641"/>
    <w:pPr>
      <w:spacing w:before="100" w:beforeAutospacing="1" w:after="100" w:afterAutospacing="1"/>
    </w:pPr>
  </w:style>
  <w:style w:type="paragraph" w:customStyle="1" w:styleId="c25">
    <w:name w:val="c25"/>
    <w:basedOn w:val="a"/>
    <w:rsid w:val="006756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6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655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Заведующая</cp:lastModifiedBy>
  <cp:revision>11</cp:revision>
  <dcterms:created xsi:type="dcterms:W3CDTF">2015-12-07T11:49:00Z</dcterms:created>
  <dcterms:modified xsi:type="dcterms:W3CDTF">2017-10-05T04:28:00Z</dcterms:modified>
</cp:coreProperties>
</file>